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75" w:rsidRDefault="00793C75"/>
    <w:p w:rsidR="00924ADB" w:rsidRDefault="00924ADB"/>
    <w:p w:rsidR="00924ADB" w:rsidRDefault="00924ADB"/>
    <w:p w:rsidR="008B21C3" w:rsidRDefault="00924ADB" w:rsidP="008B21C3">
      <w:pPr>
        <w:jc w:val="center"/>
      </w:pPr>
      <w:r w:rsidRPr="00924ADB">
        <w:rPr>
          <w:b/>
        </w:rPr>
        <w:t>Assessment Report for Sociology Major</w:t>
      </w:r>
      <w:r>
        <w:br/>
        <w:t>Spring 2010</w:t>
      </w:r>
    </w:p>
    <w:p w:rsidR="00924ADB" w:rsidRPr="00011080" w:rsidRDefault="008B2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F55BF" w:rsidRPr="00011080">
        <w:rPr>
          <w:rFonts w:ascii="Times New Roman" w:hAnsi="Times New Roman"/>
          <w:sz w:val="24"/>
          <w:szCs w:val="24"/>
        </w:rPr>
        <w:t xml:space="preserve">t the conclusion of </w:t>
      </w:r>
      <w:proofErr w:type="gramStart"/>
      <w:r w:rsidR="003F55BF" w:rsidRPr="00011080">
        <w:rPr>
          <w:rFonts w:ascii="Times New Roman" w:hAnsi="Times New Roman"/>
          <w:sz w:val="24"/>
          <w:szCs w:val="24"/>
        </w:rPr>
        <w:t>Fall</w:t>
      </w:r>
      <w:proofErr w:type="gramEnd"/>
      <w:r w:rsidR="003F55BF" w:rsidRPr="00011080">
        <w:rPr>
          <w:rFonts w:ascii="Times New Roman" w:hAnsi="Times New Roman"/>
          <w:sz w:val="24"/>
          <w:szCs w:val="24"/>
        </w:rPr>
        <w:t xml:space="preserve"> 2009, the assessment plan for the Sociology major</w:t>
      </w:r>
      <w:r w:rsidR="00590A49" w:rsidRPr="00011080">
        <w:rPr>
          <w:rFonts w:ascii="Times New Roman" w:hAnsi="Times New Roman"/>
          <w:sz w:val="24"/>
          <w:szCs w:val="24"/>
        </w:rPr>
        <w:t xml:space="preserve"> was approved. We have some, but not a lot of data to report since our considerable progress last semester. We have not made any revision to our assessment plan due to </w:t>
      </w:r>
      <w:r w:rsidR="00011080">
        <w:rPr>
          <w:rFonts w:ascii="Times New Roman" w:hAnsi="Times New Roman"/>
          <w:sz w:val="24"/>
          <w:szCs w:val="24"/>
        </w:rPr>
        <w:t xml:space="preserve">our concerns about </w:t>
      </w:r>
      <w:r w:rsidR="00590A49" w:rsidRPr="00011080">
        <w:rPr>
          <w:rFonts w:ascii="Times New Roman" w:hAnsi="Times New Roman"/>
          <w:sz w:val="24"/>
          <w:szCs w:val="24"/>
        </w:rPr>
        <w:t xml:space="preserve">the limited amount of initial data we </w:t>
      </w:r>
      <w:r w:rsidR="00011080">
        <w:rPr>
          <w:rFonts w:ascii="Times New Roman" w:hAnsi="Times New Roman"/>
          <w:sz w:val="24"/>
          <w:szCs w:val="24"/>
        </w:rPr>
        <w:t>have been able to collect</w:t>
      </w:r>
      <w:r w:rsidR="00590A49" w:rsidRPr="00011080">
        <w:rPr>
          <w:rFonts w:ascii="Times New Roman" w:hAnsi="Times New Roman"/>
          <w:sz w:val="24"/>
          <w:szCs w:val="24"/>
        </w:rPr>
        <w:t xml:space="preserve">. </w:t>
      </w:r>
    </w:p>
    <w:p w:rsidR="00ED672C" w:rsidRDefault="00ED6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represent the data we have collected since the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2009 update:</w:t>
      </w:r>
    </w:p>
    <w:p w:rsidR="00924ADB" w:rsidRPr="00011080" w:rsidRDefault="00ED6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taught both of our </w:t>
      </w:r>
      <w:r w:rsidR="003F55BF" w:rsidRPr="00011080">
        <w:rPr>
          <w:rFonts w:ascii="Times New Roman" w:hAnsi="Times New Roman"/>
          <w:sz w:val="24"/>
          <w:szCs w:val="24"/>
        </w:rPr>
        <w:t xml:space="preserve">Capstone </w:t>
      </w:r>
      <w:r>
        <w:rPr>
          <w:rFonts w:ascii="Times New Roman" w:hAnsi="Times New Roman"/>
          <w:sz w:val="24"/>
          <w:szCs w:val="24"/>
        </w:rPr>
        <w:t xml:space="preserve">courses </w:t>
      </w:r>
      <w:r w:rsidR="003F55BF" w:rsidRPr="00011080">
        <w:rPr>
          <w:rFonts w:ascii="Times New Roman" w:hAnsi="Times New Roman"/>
          <w:sz w:val="24"/>
          <w:szCs w:val="24"/>
        </w:rPr>
        <w:t>(</w:t>
      </w:r>
      <w:r w:rsidR="003F55BF" w:rsidRPr="002F5F0B">
        <w:rPr>
          <w:rFonts w:ascii="Times New Roman" w:hAnsi="Times New Roman"/>
          <w:i/>
          <w:sz w:val="24"/>
          <w:szCs w:val="24"/>
        </w:rPr>
        <w:t>A&amp;S 336</w:t>
      </w:r>
      <w:r w:rsidR="002F5F0B" w:rsidRPr="002F5F0B">
        <w:rPr>
          <w:rFonts w:ascii="Times New Roman" w:hAnsi="Times New Roman"/>
          <w:i/>
          <w:sz w:val="24"/>
          <w:szCs w:val="24"/>
        </w:rPr>
        <w:t>—Social Psychology: Sociological Perspectives</w:t>
      </w:r>
      <w:r w:rsidR="00657014" w:rsidRPr="00011080">
        <w:rPr>
          <w:rFonts w:ascii="Times New Roman" w:hAnsi="Times New Roman"/>
          <w:sz w:val="24"/>
          <w:szCs w:val="24"/>
        </w:rPr>
        <w:t xml:space="preserve">, </w:t>
      </w:r>
      <w:r w:rsidR="00657014" w:rsidRPr="002F5F0B">
        <w:rPr>
          <w:rFonts w:ascii="Times New Roman" w:hAnsi="Times New Roman"/>
          <w:i/>
          <w:sz w:val="24"/>
          <w:szCs w:val="24"/>
        </w:rPr>
        <w:t>A&amp;S 350</w:t>
      </w:r>
      <w:r w:rsidR="002F5F0B" w:rsidRPr="002F5F0B">
        <w:rPr>
          <w:rFonts w:ascii="Times New Roman" w:hAnsi="Times New Roman"/>
          <w:i/>
          <w:sz w:val="24"/>
          <w:szCs w:val="24"/>
        </w:rPr>
        <w:t>—Comparative Families</w:t>
      </w:r>
      <w:r w:rsidR="003F55BF" w:rsidRPr="000110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during </w:t>
      </w:r>
      <w:proofErr w:type="gramStart"/>
      <w:r>
        <w:rPr>
          <w:rFonts w:ascii="Times New Roman" w:hAnsi="Times New Roman"/>
          <w:sz w:val="24"/>
          <w:szCs w:val="24"/>
        </w:rPr>
        <w:t>Spring</w:t>
      </w:r>
      <w:proofErr w:type="gramEnd"/>
      <w:r>
        <w:rPr>
          <w:rFonts w:ascii="Times New Roman" w:hAnsi="Times New Roman"/>
          <w:sz w:val="24"/>
          <w:szCs w:val="24"/>
        </w:rPr>
        <w:t xml:space="preserve"> 2010. The respective professors (Melzer and Togundé) </w:t>
      </w:r>
      <w:r w:rsidR="003F55BF" w:rsidRPr="00011080">
        <w:rPr>
          <w:rFonts w:ascii="Times New Roman" w:hAnsi="Times New Roman"/>
          <w:sz w:val="24"/>
          <w:szCs w:val="24"/>
        </w:rPr>
        <w:t>evaluate</w:t>
      </w:r>
      <w:r>
        <w:rPr>
          <w:rFonts w:ascii="Times New Roman" w:hAnsi="Times New Roman"/>
          <w:sz w:val="24"/>
          <w:szCs w:val="24"/>
        </w:rPr>
        <w:t>d</w:t>
      </w:r>
      <w:r w:rsidR="003F55BF" w:rsidRPr="0001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students’ final research papers using the first and second</w:t>
      </w:r>
      <w:r w:rsidR="008055F9" w:rsidRPr="00011080">
        <w:rPr>
          <w:rFonts w:ascii="Times New Roman" w:hAnsi="Times New Roman"/>
          <w:sz w:val="24"/>
          <w:szCs w:val="24"/>
        </w:rPr>
        <w:t xml:space="preserve"> </w:t>
      </w:r>
      <w:r w:rsidR="003F55BF" w:rsidRPr="00011080">
        <w:rPr>
          <w:rFonts w:ascii="Times New Roman" w:hAnsi="Times New Roman"/>
          <w:sz w:val="24"/>
          <w:szCs w:val="24"/>
        </w:rPr>
        <w:t>learning goals</w:t>
      </w:r>
      <w:r>
        <w:rPr>
          <w:rFonts w:ascii="Times New Roman" w:hAnsi="Times New Roman"/>
          <w:sz w:val="24"/>
          <w:szCs w:val="24"/>
        </w:rPr>
        <w:t xml:space="preserve"> for our major. On the first learning goal, Data Analysis, nine students in A&amp;S 336 </w:t>
      </w:r>
      <w:r w:rsidR="00D771A5">
        <w:rPr>
          <w:rFonts w:ascii="Times New Roman" w:hAnsi="Times New Roman"/>
          <w:sz w:val="24"/>
          <w:szCs w:val="24"/>
        </w:rPr>
        <w:t>produced</w:t>
      </w:r>
      <w:r>
        <w:rPr>
          <w:rFonts w:ascii="Times New Roman" w:hAnsi="Times New Roman"/>
          <w:sz w:val="24"/>
          <w:szCs w:val="24"/>
        </w:rPr>
        <w:t xml:space="preserve"> a mean of 3.0</w:t>
      </w:r>
      <w:r w:rsidR="003B7CDD">
        <w:rPr>
          <w:rFonts w:ascii="Times New Roman" w:hAnsi="Times New Roman"/>
          <w:sz w:val="24"/>
          <w:szCs w:val="24"/>
        </w:rPr>
        <w:t xml:space="preserve"> (on a 4.0 scale)</w:t>
      </w:r>
      <w:r w:rsidR="00D771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B3570">
        <w:rPr>
          <w:rFonts w:ascii="Times New Roman" w:hAnsi="Times New Roman"/>
          <w:sz w:val="24"/>
          <w:szCs w:val="24"/>
        </w:rPr>
        <w:t>eleven students in A&amp;S 250 produced a mean of 3.3</w:t>
      </w:r>
      <w:r w:rsidR="003F55BF" w:rsidRPr="00011080">
        <w:rPr>
          <w:rFonts w:ascii="Times New Roman" w:hAnsi="Times New Roman"/>
          <w:sz w:val="24"/>
          <w:szCs w:val="24"/>
        </w:rPr>
        <w:t>.</w:t>
      </w:r>
      <w:r w:rsidR="008055F9" w:rsidRPr="0001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our second learning goal, Application of Sociological Theory, </w:t>
      </w:r>
      <w:r w:rsidR="00130A58">
        <w:rPr>
          <w:rFonts w:ascii="Times New Roman" w:hAnsi="Times New Roman"/>
          <w:sz w:val="24"/>
          <w:szCs w:val="24"/>
        </w:rPr>
        <w:t xml:space="preserve">nine students in A&amp;S 336 </w:t>
      </w:r>
      <w:r w:rsidR="00D771A5">
        <w:rPr>
          <w:rFonts w:ascii="Times New Roman" w:hAnsi="Times New Roman"/>
          <w:sz w:val="24"/>
          <w:szCs w:val="24"/>
        </w:rPr>
        <w:t xml:space="preserve">produced a </w:t>
      </w:r>
      <w:r w:rsidR="00130A58">
        <w:rPr>
          <w:rFonts w:ascii="Times New Roman" w:hAnsi="Times New Roman"/>
          <w:sz w:val="24"/>
          <w:szCs w:val="24"/>
        </w:rPr>
        <w:t>mean of 2.3</w:t>
      </w:r>
      <w:r w:rsidR="00D771A5">
        <w:rPr>
          <w:rFonts w:ascii="Times New Roman" w:hAnsi="Times New Roman"/>
          <w:sz w:val="24"/>
          <w:szCs w:val="24"/>
        </w:rPr>
        <w:t>, and</w:t>
      </w:r>
      <w:r w:rsidR="00BB3570">
        <w:rPr>
          <w:rFonts w:ascii="Times New Roman" w:hAnsi="Times New Roman"/>
          <w:sz w:val="24"/>
          <w:szCs w:val="24"/>
        </w:rPr>
        <w:t xml:space="preserve"> eleven students produced a mean of 3.3 in A&amp;S 350.</w:t>
      </w:r>
      <w:r>
        <w:rPr>
          <w:rFonts w:ascii="Times New Roman" w:hAnsi="Times New Roman"/>
          <w:sz w:val="24"/>
          <w:szCs w:val="24"/>
        </w:rPr>
        <w:t xml:space="preserve"> One reason why we are hesitant to use these data to make changes to our plan is that this is the first year we designated these courses as Capstones.</w:t>
      </w:r>
    </w:p>
    <w:p w:rsidR="003F55BF" w:rsidRPr="00011080" w:rsidRDefault="00E64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also collected data via our s</w:t>
      </w:r>
      <w:r w:rsidR="008055F9" w:rsidRPr="00011080">
        <w:rPr>
          <w:rFonts w:ascii="Times New Roman" w:hAnsi="Times New Roman"/>
          <w:sz w:val="24"/>
          <w:szCs w:val="24"/>
        </w:rPr>
        <w:t>enior exit survey</w:t>
      </w:r>
      <w:r>
        <w:rPr>
          <w:rFonts w:ascii="Times New Roman" w:hAnsi="Times New Roman"/>
          <w:sz w:val="24"/>
          <w:szCs w:val="24"/>
        </w:rPr>
        <w:t>. Five graduating seniors completed the survey</w:t>
      </w:r>
      <w:r w:rsidR="009E0F20">
        <w:rPr>
          <w:rFonts w:ascii="Times New Roman" w:hAnsi="Times New Roman"/>
          <w:sz w:val="24"/>
          <w:szCs w:val="24"/>
        </w:rPr>
        <w:t>, which included questions about the effectiveness of the training they received from our department. Students</w:t>
      </w:r>
      <w:r>
        <w:rPr>
          <w:rFonts w:ascii="Times New Roman" w:hAnsi="Times New Roman"/>
          <w:sz w:val="24"/>
          <w:szCs w:val="24"/>
        </w:rPr>
        <w:t xml:space="preserve"> report</w:t>
      </w:r>
      <w:r w:rsidR="009E0F2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</w:t>
      </w:r>
      <w:r w:rsidR="00355F49">
        <w:rPr>
          <w:rFonts w:ascii="Times New Roman" w:hAnsi="Times New Roman"/>
          <w:sz w:val="24"/>
          <w:szCs w:val="24"/>
        </w:rPr>
        <w:t>a mean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011080"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>(1=</w:t>
      </w:r>
      <w:r w:rsidRPr="00011080">
        <w:rPr>
          <w:rFonts w:ascii="Times New Roman" w:hAnsi="Times New Roman"/>
          <w:sz w:val="24"/>
          <w:szCs w:val="24"/>
        </w:rPr>
        <w:t>excellent</w:t>
      </w:r>
      <w:r>
        <w:rPr>
          <w:rFonts w:ascii="Times New Roman" w:hAnsi="Times New Roman"/>
          <w:sz w:val="24"/>
          <w:szCs w:val="24"/>
        </w:rPr>
        <w:t>, 2=</w:t>
      </w:r>
      <w:r w:rsidRPr="009E0F20">
        <w:rPr>
          <w:rFonts w:ascii="Times New Roman" w:hAnsi="Times New Roman"/>
          <w:sz w:val="24"/>
          <w:szCs w:val="24"/>
        </w:rPr>
        <w:t>good)</w:t>
      </w:r>
      <w:r w:rsidR="009E0F20" w:rsidRPr="009E0F20">
        <w:rPr>
          <w:rFonts w:ascii="Times New Roman" w:hAnsi="Times New Roman"/>
          <w:sz w:val="24"/>
          <w:szCs w:val="24"/>
        </w:rPr>
        <w:t xml:space="preserve"> </w:t>
      </w:r>
      <w:r w:rsidR="008055F9" w:rsidRPr="009E0F20">
        <w:rPr>
          <w:rFonts w:ascii="Times New Roman" w:hAnsi="Times New Roman"/>
          <w:sz w:val="24"/>
          <w:szCs w:val="24"/>
        </w:rPr>
        <w:t>quantitative</w:t>
      </w:r>
      <w:r w:rsidRPr="009E0F20">
        <w:rPr>
          <w:rFonts w:ascii="Times New Roman" w:hAnsi="Times New Roman"/>
          <w:sz w:val="24"/>
          <w:szCs w:val="24"/>
        </w:rPr>
        <w:t xml:space="preserve"> skills</w:t>
      </w:r>
      <w:r w:rsidR="009E0F20">
        <w:rPr>
          <w:rFonts w:ascii="Times New Roman" w:hAnsi="Times New Roman"/>
          <w:sz w:val="24"/>
          <w:szCs w:val="24"/>
        </w:rPr>
        <w:t xml:space="preserve"> ability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355F49">
        <w:rPr>
          <w:rFonts w:ascii="Times New Roman" w:hAnsi="Times New Roman"/>
          <w:sz w:val="24"/>
          <w:szCs w:val="24"/>
        </w:rPr>
        <w:t>a</w:t>
      </w:r>
      <w:proofErr w:type="gramEnd"/>
      <w:r w:rsidR="00355F49">
        <w:rPr>
          <w:rFonts w:ascii="Times New Roman" w:hAnsi="Times New Roman"/>
          <w:sz w:val="24"/>
          <w:szCs w:val="24"/>
        </w:rPr>
        <w:t xml:space="preserve"> mean of </w:t>
      </w:r>
      <w:r w:rsidR="00355F49" w:rsidRPr="00011080">
        <w:rPr>
          <w:rFonts w:ascii="Times New Roman" w:hAnsi="Times New Roman"/>
          <w:sz w:val="24"/>
          <w:szCs w:val="24"/>
        </w:rPr>
        <w:t>and 2.0</w:t>
      </w:r>
      <w:r w:rsidR="00355F49">
        <w:rPr>
          <w:rFonts w:ascii="Times New Roman" w:hAnsi="Times New Roman"/>
          <w:sz w:val="24"/>
          <w:szCs w:val="24"/>
        </w:rPr>
        <w:t xml:space="preserve"> for </w:t>
      </w:r>
      <w:r w:rsidR="009E0F20">
        <w:rPr>
          <w:rFonts w:ascii="Times New Roman" w:hAnsi="Times New Roman"/>
          <w:sz w:val="24"/>
          <w:szCs w:val="24"/>
        </w:rPr>
        <w:t xml:space="preserve">their </w:t>
      </w:r>
      <w:r w:rsidR="00355F49">
        <w:rPr>
          <w:rFonts w:ascii="Times New Roman" w:hAnsi="Times New Roman"/>
          <w:sz w:val="24"/>
          <w:szCs w:val="24"/>
        </w:rPr>
        <w:t>qualitative skills</w:t>
      </w:r>
      <w:r w:rsidR="009E0F20">
        <w:rPr>
          <w:rFonts w:ascii="Times New Roman" w:hAnsi="Times New Roman"/>
          <w:sz w:val="24"/>
          <w:szCs w:val="24"/>
        </w:rPr>
        <w:t xml:space="preserve"> ability</w:t>
      </w:r>
      <w:r w:rsidR="00355F49">
        <w:rPr>
          <w:rFonts w:ascii="Times New Roman" w:hAnsi="Times New Roman"/>
          <w:sz w:val="24"/>
          <w:szCs w:val="24"/>
        </w:rPr>
        <w:t xml:space="preserve">. This suggests that graduating seniors believe that the department is effectively meeting our first learning goal, Data Analysis. Students also reported that the department did a near-excellent (1.33 mean) job of </w:t>
      </w:r>
      <w:r w:rsidR="009E0F20">
        <w:rPr>
          <w:rFonts w:ascii="Times New Roman" w:hAnsi="Times New Roman"/>
          <w:sz w:val="24"/>
          <w:szCs w:val="24"/>
        </w:rPr>
        <w:t>training students on</w:t>
      </w:r>
      <w:r w:rsidR="00355F49">
        <w:rPr>
          <w:rFonts w:ascii="Times New Roman" w:hAnsi="Times New Roman"/>
          <w:sz w:val="24"/>
          <w:szCs w:val="24"/>
        </w:rPr>
        <w:t xml:space="preserve"> our second learning goal, Application of Sociological T</w:t>
      </w:r>
      <w:r w:rsidR="00061920" w:rsidRPr="00011080">
        <w:rPr>
          <w:rFonts w:ascii="Times New Roman" w:hAnsi="Times New Roman"/>
          <w:sz w:val="24"/>
          <w:szCs w:val="24"/>
        </w:rPr>
        <w:t>heory</w:t>
      </w:r>
      <w:r w:rsidR="00F259DA">
        <w:rPr>
          <w:rFonts w:ascii="Times New Roman" w:hAnsi="Times New Roman"/>
          <w:sz w:val="24"/>
          <w:szCs w:val="24"/>
        </w:rPr>
        <w:t>.</w:t>
      </w:r>
    </w:p>
    <w:p w:rsidR="002C0CC3" w:rsidRDefault="002C0C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we report data we have collected on indirect measures of student learning since 2005</w:t>
      </w:r>
      <w:r w:rsidR="00657FCA">
        <w:rPr>
          <w:rFonts w:ascii="Times New Roman" w:hAnsi="Times New Roman"/>
          <w:sz w:val="24"/>
          <w:szCs w:val="24"/>
        </w:rPr>
        <w:t>. The following students</w:t>
      </w:r>
      <w:r>
        <w:rPr>
          <w:rFonts w:ascii="Times New Roman" w:hAnsi="Times New Roman"/>
          <w:sz w:val="24"/>
          <w:szCs w:val="24"/>
        </w:rPr>
        <w:t>:</w:t>
      </w:r>
    </w:p>
    <w:p w:rsidR="00657FCA" w:rsidRPr="00657FCA" w:rsidRDefault="002C0CC3">
      <w:pPr>
        <w:rPr>
          <w:rFonts w:ascii="Arial" w:eastAsia="Times New Roman" w:hAnsi="Arial" w:cs="Arial"/>
          <w:bCs/>
        </w:rPr>
      </w:pPr>
      <w:r w:rsidRPr="00657FCA">
        <w:rPr>
          <w:rFonts w:ascii="Arial" w:eastAsia="Times New Roman" w:hAnsi="Arial" w:cs="Arial"/>
          <w:bCs/>
        </w:rPr>
        <w:t>05-06: 2 Magna Cum Laude, 4 Cum Laude, 1 Phi Beta Kappa, 2 Honors Theses, 1 Rotary International Fellowship at University of Amsterdam (Kris Jelinek)</w:t>
      </w:r>
      <w:r w:rsidRPr="00657FCA">
        <w:rPr>
          <w:rFonts w:ascii="Arial" w:eastAsia="Times New Roman" w:hAnsi="Arial" w:cs="Arial"/>
          <w:bCs/>
        </w:rPr>
        <w:br/>
        <w:t>06-07: 2 Summa Cum Laude, 3 Magna Cum Laude, 8 Cum Laude, 4 Phi Beta Kappa, 3 Honors Theses</w:t>
      </w:r>
      <w:r w:rsidRPr="00657FCA">
        <w:rPr>
          <w:rFonts w:ascii="Arial" w:eastAsia="Times New Roman" w:hAnsi="Arial" w:cs="Arial"/>
          <w:bCs/>
        </w:rPr>
        <w:br/>
        <w:t>07-08: 4 Summa Cum Laude, 3 Magna Cum Laude, 5 Cum Laude, 2 Phi Beta Kappa, 2 Honors Theses</w:t>
      </w:r>
      <w:r w:rsidRPr="00657FCA">
        <w:rPr>
          <w:rFonts w:ascii="Arial" w:eastAsia="Times New Roman" w:hAnsi="Arial" w:cs="Arial"/>
          <w:bCs/>
        </w:rPr>
        <w:br/>
        <w:t>08-09: 2 Magna Cum Laude, 3 Cum Laude, 2 Phi Beta Kappa, 1 Honors Thesis</w:t>
      </w:r>
      <w:r w:rsidR="00657FCA">
        <w:rPr>
          <w:rFonts w:ascii="Arial" w:eastAsia="Times New Roman" w:hAnsi="Arial" w:cs="Arial"/>
          <w:bCs/>
        </w:rPr>
        <w:br/>
        <w:t xml:space="preserve">09-10: </w:t>
      </w:r>
      <w:r w:rsidR="002A74A9">
        <w:rPr>
          <w:rFonts w:ascii="Arial" w:eastAsia="Times New Roman" w:hAnsi="Arial" w:cs="Arial"/>
          <w:bCs/>
        </w:rPr>
        <w:t>1 Magna Cum Laude, 2 Cum Laude, 1 Phi Beta Kappa, 1 Honors Thesis</w:t>
      </w:r>
    </w:p>
    <w:p w:rsidR="002C0CC3" w:rsidRDefault="002C0CC3">
      <w:pPr>
        <w:rPr>
          <w:rFonts w:ascii="Times New Roman" w:hAnsi="Times New Roman"/>
          <w:sz w:val="24"/>
          <w:szCs w:val="24"/>
        </w:rPr>
      </w:pPr>
      <w:r>
        <w:rPr>
          <w:rFonts w:ascii="'times new roman'" w:eastAsia="Times New Roman" w:hAnsi="'times new roman'"/>
          <w:bCs/>
          <w:sz w:val="24"/>
          <w:szCs w:val="24"/>
        </w:rPr>
        <w:lastRenderedPageBreak/>
        <w:t>Since 2005, seven students have co-authored ten peer-reviewed journal articles with department faculty. Additionally, the following students have entered or completed graduate programs:</w:t>
      </w:r>
    </w:p>
    <w:p w:rsidR="00924ADB" w:rsidRPr="00506F26" w:rsidRDefault="002C0CC3">
      <w:pPr>
        <w:rPr>
          <w:rFonts w:ascii="Arial" w:hAnsi="Arial" w:cs="Arial"/>
        </w:rPr>
      </w:pPr>
      <w:r w:rsidRPr="00506F26">
        <w:rPr>
          <w:rFonts w:ascii="Arial" w:hAnsi="Arial" w:cs="Arial"/>
          <w:b/>
        </w:rPr>
        <w:t>Katie Meier '10</w:t>
      </w:r>
      <w:r w:rsidRPr="00506F26">
        <w:rPr>
          <w:rFonts w:ascii="Arial" w:hAnsi="Arial" w:cs="Arial"/>
        </w:rPr>
        <w:t xml:space="preserve"> has been admitted to the Master's Program in Non-Profit Management at </w:t>
      </w:r>
      <w:smartTag w:uri="urn:schemas-microsoft-com:office:smarttags" w:element="place">
        <w:smartTag w:uri="urn:schemas-microsoft-com:office:smarttags" w:element="PlaceName">
          <w:r w:rsidRPr="00506F26">
            <w:rPr>
              <w:rFonts w:ascii="Arial" w:hAnsi="Arial" w:cs="Arial"/>
            </w:rPr>
            <w:t>Indiana</w:t>
          </w:r>
        </w:smartTag>
        <w:r w:rsidRPr="00506F2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06F26">
            <w:rPr>
              <w:rFonts w:ascii="Arial" w:hAnsi="Arial" w:cs="Arial"/>
            </w:rPr>
            <w:t>University</w:t>
          </w:r>
        </w:smartTag>
      </w:smartTag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Bethany Coston ’09</w:t>
      </w:r>
      <w:r w:rsidRPr="00506F26">
        <w:rPr>
          <w:rFonts w:ascii="Arial" w:hAnsi="Arial" w:cs="Arial"/>
        </w:rPr>
        <w:t xml:space="preserve"> is in a PH.D. program in sociology at Stony Brook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Mike Light ’08</w:t>
      </w:r>
      <w:r w:rsidRPr="00506F26">
        <w:rPr>
          <w:rFonts w:ascii="Arial" w:hAnsi="Arial" w:cs="Arial"/>
        </w:rPr>
        <w:t xml:space="preserve"> is in a Ph.D. program in sociology at Penn State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Greg Calabrese ’09</w:t>
      </w:r>
      <w:r w:rsidRPr="00506F26">
        <w:rPr>
          <w:rFonts w:ascii="Arial" w:hAnsi="Arial" w:cs="Arial"/>
        </w:rPr>
        <w:t xml:space="preserve"> is in law school at Michigan State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Hillary Turner ’08</w:t>
      </w:r>
      <w:r w:rsidRPr="00506F26">
        <w:rPr>
          <w:rFonts w:ascii="Arial" w:hAnsi="Arial" w:cs="Arial"/>
        </w:rPr>
        <w:t xml:space="preserve"> is in a Master’s in public health program at the University of Illinois-Chicago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Megan Crumm ’08</w:t>
      </w:r>
      <w:r w:rsidRPr="00506F26">
        <w:rPr>
          <w:rFonts w:ascii="Arial" w:hAnsi="Arial" w:cs="Arial"/>
        </w:rPr>
        <w:t xml:space="preserve"> is at Wesley Seminar College in New York 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Amy Krieg '08</w:t>
      </w:r>
      <w:r w:rsidRPr="00506F26">
        <w:rPr>
          <w:rFonts w:ascii="Arial" w:hAnsi="Arial" w:cs="Arial"/>
        </w:rPr>
        <w:t xml:space="preserve"> is in law school at California Western School of Law in San Diego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 xml:space="preserve">Caitlin McLaughlin ’08 </w:t>
      </w:r>
      <w:r w:rsidRPr="00506F26">
        <w:rPr>
          <w:rFonts w:ascii="Arial" w:hAnsi="Arial" w:cs="Arial"/>
        </w:rPr>
        <w:t>has been admitted to an MSW program at Hunter College in New York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Rachel Szymanski ’07</w:t>
      </w:r>
      <w:r w:rsidRPr="00506F26">
        <w:rPr>
          <w:rFonts w:ascii="Arial" w:hAnsi="Arial" w:cs="Arial"/>
        </w:rPr>
        <w:t xml:space="preserve"> just graduated from a Master’s program in Ethnomusicology at Michigan State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Kyle Dodd ’07</w:t>
      </w:r>
      <w:r w:rsidRPr="00506F26">
        <w:rPr>
          <w:rFonts w:ascii="Arial" w:hAnsi="Arial" w:cs="Arial"/>
        </w:rPr>
        <w:t xml:space="preserve"> just graduated from law school at DePaul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Nichole Duckham ’07</w:t>
      </w:r>
      <w:r w:rsidRPr="00506F26">
        <w:rPr>
          <w:rFonts w:ascii="Arial" w:hAnsi="Arial" w:cs="Arial"/>
        </w:rPr>
        <w:t xml:space="preserve"> is in a Master’s program in Forensic Psychology at the University of Denver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Chad Best '07</w:t>
      </w:r>
      <w:r w:rsidRPr="00506F26">
        <w:rPr>
          <w:rFonts w:ascii="Arial" w:hAnsi="Arial" w:cs="Arial"/>
        </w:rPr>
        <w:t xml:space="preserve"> is currently in law school (Detroit Mercy) and received an MPA from the U. of M.-Flint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Meagan Burton-Krieger '07</w:t>
      </w:r>
      <w:r w:rsidRPr="00506F26">
        <w:rPr>
          <w:rFonts w:ascii="Arial" w:hAnsi="Arial" w:cs="Arial"/>
        </w:rPr>
        <w:t xml:space="preserve"> received her MA in Higher Ed Administration from the U of Vermont in 2009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Carolyn Jacques '07</w:t>
      </w:r>
      <w:r w:rsidRPr="00506F26">
        <w:rPr>
          <w:rFonts w:ascii="Arial" w:hAnsi="Arial" w:cs="Arial"/>
        </w:rPr>
        <w:t xml:space="preserve"> received her MDiv from Boston University in 2009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Matti Smith '07</w:t>
      </w:r>
      <w:r w:rsidRPr="00506F26">
        <w:rPr>
          <w:rFonts w:ascii="Arial" w:hAnsi="Arial" w:cs="Arial"/>
        </w:rPr>
        <w:t xml:space="preserve"> received her MSW from The University of Michigan in 2009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Christen Neumeyer ’07</w:t>
      </w:r>
      <w:r w:rsidRPr="00506F26">
        <w:rPr>
          <w:rFonts w:ascii="Arial" w:hAnsi="Arial" w:cs="Arial"/>
        </w:rPr>
        <w:t xml:space="preserve"> attended the MSW at Michigan State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Brandon Crawford ’06</w:t>
      </w:r>
      <w:r w:rsidRPr="00506F26">
        <w:rPr>
          <w:rFonts w:ascii="Arial" w:hAnsi="Arial" w:cs="Arial"/>
        </w:rPr>
        <w:t xml:space="preserve"> completed a Master’s program in Urban Planning at Wayne State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Ayesha Ghazi '06</w:t>
      </w:r>
      <w:r w:rsidRPr="00506F26">
        <w:rPr>
          <w:rFonts w:ascii="Arial" w:hAnsi="Arial" w:cs="Arial"/>
        </w:rPr>
        <w:t xml:space="preserve"> receive</w:t>
      </w:r>
      <w:r w:rsidR="00087D91" w:rsidRPr="00506F26">
        <w:rPr>
          <w:rFonts w:ascii="Arial" w:hAnsi="Arial" w:cs="Arial"/>
        </w:rPr>
        <w:t>d</w:t>
      </w:r>
      <w:r w:rsidRPr="00506F26">
        <w:rPr>
          <w:rFonts w:ascii="Arial" w:hAnsi="Arial" w:cs="Arial"/>
        </w:rPr>
        <w:t xml:space="preserve"> her MSW </w:t>
      </w:r>
      <w:r w:rsidR="00087D91" w:rsidRPr="00506F26">
        <w:rPr>
          <w:rFonts w:ascii="Arial" w:hAnsi="Arial" w:cs="Arial"/>
        </w:rPr>
        <w:t>from The University of Michigan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Maggie Betscher ’05</w:t>
      </w:r>
      <w:r w:rsidRPr="00506F26">
        <w:rPr>
          <w:rFonts w:ascii="Arial" w:hAnsi="Arial" w:cs="Arial"/>
        </w:rPr>
        <w:t xml:space="preserve"> attended law school at the Northern Illinois University College of Law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Charles Lang ’05</w:t>
      </w:r>
      <w:r w:rsidRPr="00506F26">
        <w:rPr>
          <w:rFonts w:ascii="Arial" w:hAnsi="Arial" w:cs="Arial"/>
        </w:rPr>
        <w:t xml:space="preserve"> attended law school at Temple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Lauren Downham ’05</w:t>
      </w:r>
      <w:r w:rsidRPr="00506F26">
        <w:rPr>
          <w:rFonts w:ascii="Arial" w:hAnsi="Arial" w:cs="Arial"/>
        </w:rPr>
        <w:t xml:space="preserve"> attended an MSW program at Western Michigan University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Caitlin Sitar ’05</w:t>
      </w:r>
      <w:r w:rsidRPr="00506F26">
        <w:rPr>
          <w:rFonts w:ascii="Arial" w:hAnsi="Arial" w:cs="Arial"/>
        </w:rPr>
        <w:t xml:space="preserve"> attended an MSW program at the University of Michigan</w:t>
      </w:r>
      <w:r w:rsidRPr="00506F26">
        <w:rPr>
          <w:rFonts w:ascii="Arial" w:hAnsi="Arial" w:cs="Arial"/>
        </w:rPr>
        <w:br/>
      </w:r>
      <w:r w:rsidRPr="00506F26">
        <w:rPr>
          <w:rFonts w:ascii="Arial" w:hAnsi="Arial" w:cs="Arial"/>
          <w:b/>
        </w:rPr>
        <w:t>Kris Jelinek ’05</w:t>
      </w:r>
      <w:r w:rsidRPr="00506F26">
        <w:rPr>
          <w:rFonts w:ascii="Arial" w:hAnsi="Arial" w:cs="Arial"/>
        </w:rPr>
        <w:t xml:space="preserve"> graduated from a Master’s in Education program from Bank Street College in New York</w:t>
      </w:r>
    </w:p>
    <w:p w:rsidR="0080265F" w:rsidRPr="0080265F" w:rsidRDefault="0080265F">
      <w:pPr>
        <w:rPr>
          <w:rFonts w:ascii="Times New Roman" w:hAnsi="Times New Roman"/>
          <w:sz w:val="24"/>
          <w:szCs w:val="24"/>
        </w:rPr>
      </w:pPr>
      <w:r w:rsidRPr="0080265F">
        <w:rPr>
          <w:rFonts w:ascii="Times New Roman" w:hAnsi="Times New Roman"/>
          <w:sz w:val="24"/>
          <w:szCs w:val="24"/>
        </w:rPr>
        <w:t>We believe these indirect measures suggest that our students, especially our top students, are successfully acquiring our first two learning goals, Data Analysis and Application of Sociological Theory</w:t>
      </w:r>
      <w:r>
        <w:rPr>
          <w:rFonts w:ascii="Times New Roman" w:hAnsi="Times New Roman"/>
          <w:sz w:val="24"/>
          <w:szCs w:val="24"/>
        </w:rPr>
        <w:t>.</w:t>
      </w:r>
    </w:p>
    <w:sectPr w:rsidR="0080265F" w:rsidRPr="0080265F" w:rsidSect="0079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5E21"/>
    <w:multiLevelType w:val="multilevel"/>
    <w:tmpl w:val="E4E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ADB"/>
    <w:rsid w:val="00011080"/>
    <w:rsid w:val="00061920"/>
    <w:rsid w:val="00087D91"/>
    <w:rsid w:val="00130A58"/>
    <w:rsid w:val="001570A8"/>
    <w:rsid w:val="002A74A9"/>
    <w:rsid w:val="002C0CC3"/>
    <w:rsid w:val="002F5F0B"/>
    <w:rsid w:val="00355F49"/>
    <w:rsid w:val="003B7CDD"/>
    <w:rsid w:val="003F4EC2"/>
    <w:rsid w:val="003F55BF"/>
    <w:rsid w:val="00506F26"/>
    <w:rsid w:val="00590A49"/>
    <w:rsid w:val="00657014"/>
    <w:rsid w:val="00657FCA"/>
    <w:rsid w:val="00716818"/>
    <w:rsid w:val="00793C75"/>
    <w:rsid w:val="0080265F"/>
    <w:rsid w:val="008055F9"/>
    <w:rsid w:val="008B21C3"/>
    <w:rsid w:val="008C153E"/>
    <w:rsid w:val="00924ADB"/>
    <w:rsid w:val="00962FC1"/>
    <w:rsid w:val="009E0F20"/>
    <w:rsid w:val="00A97105"/>
    <w:rsid w:val="00BB3570"/>
    <w:rsid w:val="00C27D43"/>
    <w:rsid w:val="00D771A5"/>
    <w:rsid w:val="00E64CEE"/>
    <w:rsid w:val="00ED672C"/>
    <w:rsid w:val="00F2070C"/>
    <w:rsid w:val="00F2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Information Technology</cp:lastModifiedBy>
  <cp:revision>2</cp:revision>
  <dcterms:created xsi:type="dcterms:W3CDTF">2010-08-04T18:35:00Z</dcterms:created>
  <dcterms:modified xsi:type="dcterms:W3CDTF">2010-08-04T18:35:00Z</dcterms:modified>
</cp:coreProperties>
</file>