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78" w:rsidRDefault="00BD4178" w:rsidP="00445E2A">
      <w:pPr>
        <w:autoSpaceDE w:val="0"/>
        <w:autoSpaceDN w:val="0"/>
        <w:adjustRightInd w:val="0"/>
        <w:spacing w:after="0" w:line="240" w:lineRule="auto"/>
        <w:jc w:val="center"/>
        <w:rPr>
          <w:rFonts w:ascii="Times New Roman" w:hAnsi="Times New Roman" w:cs="Times New Roman"/>
          <w:sz w:val="24"/>
          <w:szCs w:val="24"/>
        </w:rPr>
      </w:pPr>
      <w:r>
        <w:rPr>
          <w:noProof/>
          <w:sz w:val="24"/>
          <w:szCs w:val="24"/>
        </w:rPr>
        <w:drawing>
          <wp:anchor distT="36576" distB="36576" distL="36576" distR="36576" simplePos="0" relativeHeight="251658240" behindDoc="0" locked="0" layoutInCell="1" allowOverlap="1" wp14:anchorId="3F709058" wp14:editId="5C5E6678">
            <wp:simplePos x="0" y="0"/>
            <wp:positionH relativeFrom="column">
              <wp:posOffset>2343150</wp:posOffset>
            </wp:positionH>
            <wp:positionV relativeFrom="paragraph">
              <wp:posOffset>78105</wp:posOffset>
            </wp:positionV>
            <wp:extent cx="2257425" cy="390525"/>
            <wp:effectExtent l="0" t="0" r="0" b="0"/>
            <wp:wrapNone/>
            <wp:docPr id="2" name="Picture 2" descr="Alb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ion Logo"/>
                    <pic:cNvPicPr>
                      <a:picLocks noChangeAspect="1" noChangeArrowheads="1"/>
                    </pic:cNvPicPr>
                  </pic:nvPicPr>
                  <pic:blipFill>
                    <a:blip r:embed="rId8" cstate="print"/>
                    <a:srcRect/>
                    <a:stretch>
                      <a:fillRect/>
                    </a:stretch>
                  </pic:blipFill>
                  <pic:spPr bwMode="auto">
                    <a:xfrm>
                      <a:off x="0" y="0"/>
                      <a:ext cx="2257425" cy="390525"/>
                    </a:xfrm>
                    <a:prstGeom prst="rect">
                      <a:avLst/>
                    </a:prstGeom>
                    <a:noFill/>
                    <a:ln w="9525" algn="in">
                      <a:noFill/>
                      <a:miter lim="800000"/>
                      <a:headEnd/>
                      <a:tailEnd/>
                    </a:ln>
                    <a:effectLst/>
                  </pic:spPr>
                </pic:pic>
              </a:graphicData>
            </a:graphic>
            <wp14:sizeRelV relativeFrom="margin">
              <wp14:pctHeight>0</wp14:pctHeight>
            </wp14:sizeRelV>
          </wp:anchor>
        </w:drawing>
      </w:r>
    </w:p>
    <w:p w:rsidR="00BE2778" w:rsidRDefault="00BE2778" w:rsidP="00445E2A">
      <w:pPr>
        <w:autoSpaceDE w:val="0"/>
        <w:autoSpaceDN w:val="0"/>
        <w:adjustRightInd w:val="0"/>
        <w:spacing w:after="0" w:line="240" w:lineRule="auto"/>
        <w:jc w:val="center"/>
        <w:rPr>
          <w:rFonts w:ascii="Times New Roman" w:hAnsi="Times New Roman" w:cs="Times New Roman"/>
          <w:sz w:val="24"/>
          <w:szCs w:val="24"/>
        </w:rPr>
      </w:pPr>
    </w:p>
    <w:p w:rsidR="00BD4178" w:rsidRDefault="00B73461" w:rsidP="00445E2A">
      <w:pPr>
        <w:autoSpaceDE w:val="0"/>
        <w:autoSpaceDN w:val="0"/>
        <w:adjustRightInd w:val="0"/>
        <w:spacing w:after="0" w:line="240" w:lineRule="auto"/>
        <w:jc w:val="center"/>
        <w:rPr>
          <w:rFonts w:cs="Times New Roman"/>
          <w:b/>
          <w:sz w:val="32"/>
          <w:szCs w:val="32"/>
        </w:rPr>
      </w:pPr>
      <w:r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46369B">
        <w:rPr>
          <w:rFonts w:ascii="Times New Roman" w:hAnsi="Times New Roman" w:cs="Times New Roman"/>
          <w:b/>
          <w:bCs/>
          <w:color w:val="000000"/>
          <w:sz w:val="28"/>
          <w:szCs w:val="28"/>
        </w:rPr>
        <w:t>4</w:t>
      </w:r>
      <w:r w:rsidRPr="00445E2A">
        <w:rPr>
          <w:rFonts w:ascii="Times New Roman" w:hAnsi="Times New Roman" w:cs="Times New Roman"/>
          <w:b/>
          <w:bCs/>
          <w:color w:val="000000"/>
          <w:sz w:val="28"/>
          <w:szCs w:val="28"/>
        </w:rPr>
        <w:t xml:space="preserve"> 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Assistant Dean of Community Standards/Director for Campus Safety</w:t>
      </w:r>
      <w:r w:rsidR="00B177FB">
        <w:rPr>
          <w:rFonts w:ascii="Times New Roman" w:hAnsi="Times New Roman" w:cs="Times New Roman"/>
          <w:color w:val="000000"/>
          <w:sz w:val="24"/>
          <w:szCs w:val="24"/>
        </w:rPr>
        <w:t>, (</w:t>
      </w:r>
      <w:hyperlink r:id="rId9"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10"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E37C99">
        <w:t>ca</w:t>
      </w:r>
      <w:r w:rsidR="00633D30">
        <w:t>lling 911</w:t>
      </w:r>
      <w:r w:rsidR="00E37C99">
        <w:t xml:space="preserve"> on your cell phone</w:t>
      </w:r>
      <w:r w:rsidR="00431677">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Campus Safety should be 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include fires, hazmat and explosion emergencies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personnel direct evacuation of a building. In the event of fire</w:t>
      </w:r>
      <w:r w:rsidR="00A7732A">
        <w:t>, fire alarm signal</w:t>
      </w:r>
      <w:r w:rsidRPr="00A7732A">
        <w:t xml:space="preserve"> or other evacuation emergencies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 or a horn,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186557" w:rsidP="00186557">
      <w:pPr>
        <w:pStyle w:val="Default"/>
      </w:pPr>
      <w:r w:rsidRPr="00A7732A">
        <w:t xml:space="preserve">All </w:t>
      </w:r>
      <w:r>
        <w:t xml:space="preserve">large </w:t>
      </w:r>
      <w:r w:rsidRPr="00A7732A">
        <w:t xml:space="preserve">residence hall </w:t>
      </w:r>
      <w:r>
        <w:t xml:space="preserve">hallways </w:t>
      </w:r>
      <w:r w:rsidRPr="00A7732A">
        <w:t xml:space="preserve">are equipped with evacuation maps posted </w:t>
      </w:r>
      <w:r>
        <w:t>in</w:t>
      </w:r>
      <w:r w:rsidR="00A34F76">
        <w:t>side</w:t>
      </w:r>
      <w:r>
        <w:t xml:space="preserve"> the</w:t>
      </w:r>
      <w:r w:rsidR="00A34F76">
        <w:t xml:space="preserve"> rooms</w:t>
      </w:r>
      <w:r>
        <w:t xml:space="preserve"> w</w:t>
      </w:r>
      <w:r w:rsidRPr="00A7732A">
        <w:t xml:space="preserve">hich indicate the safest and most direct exit routes from the room in the case of an emergency. </w:t>
      </w:r>
    </w:p>
    <w:p w:rsidR="00735FAA" w:rsidRDefault="00735FAA" w:rsidP="000B2E0C">
      <w:pPr>
        <w:spacing w:before="100" w:beforeAutospacing="1" w:after="100" w:afterAutospacing="1" w:line="240" w:lineRule="auto"/>
        <w:rPr>
          <w:rFonts w:ascii="Times New Roman" w:eastAsia="Times New Roman" w:hAnsi="Times New Roman" w:cs="Times New Roman"/>
          <w:b/>
          <w:bCs/>
          <w:sz w:val="24"/>
          <w:szCs w:val="24"/>
        </w:rPr>
      </w:pPr>
    </w:p>
    <w:p w:rsidR="00735FAA" w:rsidRDefault="00735FAA" w:rsidP="000B2E0C">
      <w:pPr>
        <w:spacing w:before="100" w:beforeAutospacing="1" w:after="100" w:afterAutospacing="1" w:line="240" w:lineRule="auto"/>
        <w:rPr>
          <w:rFonts w:ascii="Times New Roman" w:eastAsia="Times New Roman" w:hAnsi="Times New Roman" w:cs="Times New Roman"/>
          <w:b/>
          <w:bCs/>
          <w:sz w:val="24"/>
          <w:szCs w:val="24"/>
        </w:rPr>
      </w:pP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lastRenderedPageBreak/>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feel comfortable doing so, use a fire extinguisher to control or extinguish the fire while emergency personnel are </w:t>
      </w:r>
      <w:r w:rsidR="00633D30">
        <w:rPr>
          <w:rFonts w:ascii="Times New Roman" w:hAnsi="Times New Roman" w:cs="Times New Roman"/>
          <w:sz w:val="24"/>
          <w:szCs w:val="24"/>
        </w:rPr>
        <w:t>en</w:t>
      </w:r>
      <w:r w:rsidRPr="00D55279">
        <w:rPr>
          <w:rFonts w:ascii="Times New Roman" w:hAnsi="Times New Roman" w:cs="Times New Roman"/>
          <w:sz w:val="24"/>
          <w:szCs w:val="24"/>
        </w:rPr>
        <w:t xml:space="preserve"> route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(1234)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633D30">
        <w:rPr>
          <w:rFonts w:ascii="Times New Roman" w:hAnsi="Times New Roman" w:cs="Times New Roman"/>
          <w:sz w:val="24"/>
          <w:szCs w:val="24"/>
        </w:rPr>
        <w:t>9-</w:t>
      </w:r>
      <w:r w:rsidRPr="00D55279">
        <w:rPr>
          <w:rFonts w:ascii="Times New Roman" w:hAnsi="Times New Roman" w:cs="Times New Roman"/>
          <w:sz w:val="24"/>
          <w:szCs w:val="24"/>
        </w:rPr>
        <w:t>911)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257ED7" w:rsidRDefault="00257ED7" w:rsidP="00BE2778">
      <w:pPr>
        <w:spacing w:after="0" w:line="240" w:lineRule="auto"/>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lastRenderedPageBreak/>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powered electrical appliances are prohibited in dorm rooms.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33D30" w:rsidRDefault="00633D30" w:rsidP="000B2E0C">
      <w:pPr>
        <w:rPr>
          <w:rFonts w:ascii="Times New Roman" w:hAnsi="Times New Roman" w:cs="Times New Roman"/>
          <w:b/>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Obstacles: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0B2E0C" w:rsidRPr="00D55279" w:rsidRDefault="000B2E0C" w:rsidP="000B2E0C">
      <w:pPr>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r w:rsidR="00B177FB" w:rsidRPr="00D55279">
        <w:rPr>
          <w:rFonts w:ascii="Times New Roman" w:hAnsi="Times New Roman" w:cs="Times New Roman"/>
          <w:sz w:val="24"/>
          <w:szCs w:val="24"/>
        </w:rPr>
        <w:t>..</w:t>
      </w:r>
    </w:p>
    <w:p w:rsidR="00BE2778" w:rsidRDefault="00BE2778" w:rsidP="00445E2A">
      <w:pPr>
        <w:pStyle w:val="Default"/>
        <w:rPr>
          <w:b/>
          <w:bCs/>
        </w:rPr>
      </w:pPr>
    </w:p>
    <w:p w:rsidR="00086FF8" w:rsidRDefault="00086FF8" w:rsidP="00445E2A">
      <w:pPr>
        <w:pStyle w:val="Default"/>
        <w:rPr>
          <w:b/>
          <w:bCs/>
        </w:rPr>
      </w:pPr>
      <w:r>
        <w:rPr>
          <w:b/>
          <w:bCs/>
        </w:rPr>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Animals (fish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186557" w:rsidRDefault="00186557" w:rsidP="00086FF8">
      <w:pPr>
        <w:pStyle w:val="parbody98108gar"/>
        <w:rPr>
          <w:rFonts w:ascii="Times New Roman" w:hAnsi="Times New Roman" w:cs="Times New Roman"/>
          <w:sz w:val="24"/>
          <w:szCs w:val="24"/>
        </w:rPr>
      </w:pP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lastRenderedPageBreak/>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Pr>
          <w:rFonts w:ascii="Times New Roman" w:hAnsi="Times New Roman" w:cs="Times New Roman"/>
          <w:sz w:val="24"/>
          <w:szCs w:val="24"/>
        </w:rPr>
        <w:t>, lobbies, hallways, and other common areas</w:t>
      </w:r>
      <w:r w:rsidRPr="001C0F35">
        <w:rPr>
          <w:rFonts w:ascii="Times New Roman" w:hAnsi="Times New Roman" w:cs="Times New Roman"/>
          <w:sz w:val="24"/>
          <w:szCs w:val="24"/>
        </w:rPr>
        <w:t>).</w:t>
      </w:r>
      <w:r w:rsidR="00F35F17">
        <w:rPr>
          <w:rFonts w:ascii="Times New Roman" w:hAnsi="Times New Roman" w:cs="Times New Roman"/>
          <w:sz w:val="24"/>
          <w:szCs w:val="24"/>
        </w:rPr>
        <w:t xml:space="preserve"> In addition, smoking is prohibited within 25 feet of all </w:t>
      </w:r>
      <w:r w:rsidR="004A2E66">
        <w:rPr>
          <w:rFonts w:ascii="Times New Roman" w:hAnsi="Times New Roman" w:cs="Times New Roman"/>
          <w:sz w:val="24"/>
          <w:szCs w:val="24"/>
        </w:rPr>
        <w:t>C</w:t>
      </w:r>
      <w:r w:rsidR="00F35F17">
        <w:rPr>
          <w:rFonts w:ascii="Times New Roman" w:hAnsi="Times New Roman" w:cs="Times New Roman"/>
          <w:sz w:val="24"/>
          <w:szCs w:val="24"/>
        </w:rPr>
        <w:t>olle</w:t>
      </w:r>
      <w:r w:rsidR="004A2E66">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 xml:space="preserve">Dean Hall, Fiske House, Ingham Hall, Seaton Hall, Mitchell Towers, Wesley Hall, Whitehouse Hall, and </w:t>
      </w:r>
      <w:r w:rsidR="004A2E66">
        <w:rPr>
          <w:rFonts w:ascii="Times New Roman" w:hAnsi="Times New Roman" w:cs="Times New Roman"/>
          <w:sz w:val="24"/>
          <w:szCs w:val="24"/>
        </w:rPr>
        <w:t xml:space="preserve">711  </w:t>
      </w:r>
      <w:r w:rsidRPr="001C0F35">
        <w:rPr>
          <w:rFonts w:ascii="Times New Roman" w:hAnsi="Times New Roman" w:cs="Times New Roman"/>
          <w:sz w:val="24"/>
          <w:szCs w:val="24"/>
        </w:rPr>
        <w:t>E.</w:t>
      </w:r>
      <w:r w:rsidR="004A2E66">
        <w:rPr>
          <w:rFonts w:ascii="Times New Roman" w:hAnsi="Times New Roman" w:cs="Times New Roman"/>
          <w:sz w:val="24"/>
          <w:szCs w:val="24"/>
        </w:rPr>
        <w:t xml:space="preserve"> Michigan Avenue</w:t>
      </w:r>
      <w:r w:rsidRPr="001C0F35">
        <w:rPr>
          <w:rFonts w:ascii="Times New Roman" w:hAnsi="Times New Roman" w:cs="Times New Roman"/>
          <w:sz w:val="24"/>
          <w:szCs w:val="24"/>
        </w:rPr>
        <w:t xml:space="preserve"> Annex are smoke-free residences.</w:t>
      </w:r>
    </w:p>
    <w:p w:rsidR="00160DFD" w:rsidRDefault="00160DFD" w:rsidP="001C0F35">
      <w:pPr>
        <w:spacing w:before="100" w:beforeAutospacing="1" w:after="100" w:afterAutospacing="1" w:line="240" w:lineRule="auto"/>
        <w:rPr>
          <w:rFonts w:ascii="Times New Roman" w:hAnsi="Times New Roman" w:cs="Times New Roman"/>
          <w:sz w:val="24"/>
          <w:szCs w:val="24"/>
        </w:rPr>
      </w:pPr>
    </w:p>
    <w:p w:rsidR="00160DFD" w:rsidRDefault="00160DFD" w:rsidP="001C0F35">
      <w:pPr>
        <w:spacing w:before="100" w:beforeAutospacing="1" w:after="100" w:afterAutospacing="1" w:line="240" w:lineRule="auto"/>
        <w:rPr>
          <w:rFonts w:ascii="Times New Roman" w:hAnsi="Times New Roman" w:cs="Times New Roman"/>
          <w:sz w:val="24"/>
          <w:szCs w:val="24"/>
        </w:rPr>
      </w:pPr>
    </w:p>
    <w:p w:rsidR="001C0F35" w:rsidRDefault="004A2E66" w:rsidP="001C0F3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 </w:t>
      </w:r>
      <w:hyperlink r:id="rId11" w:history="1">
        <w:r w:rsidR="00160DFD" w:rsidRPr="00160DFD">
          <w:rPr>
            <w:rStyle w:val="Hyperlink"/>
            <w:rFonts w:ascii="Times New Roman" w:hAnsi="Times New Roman" w:cs="Times New Roman"/>
            <w:b w:val="0"/>
            <w:i/>
            <w:sz w:val="24"/>
            <w:szCs w:val="24"/>
          </w:rPr>
          <w:t>www.albion.edu/student-life/campus</w:t>
        </w:r>
      </w:hyperlink>
      <w:r w:rsidR="00160DFD" w:rsidRPr="00160DFD">
        <w:rPr>
          <w:rFonts w:ascii="Times New Roman" w:hAnsi="Times New Roman" w:cs="Times New Roman"/>
          <w:b w:val="0"/>
          <w:i/>
          <w:color w:val="000000"/>
          <w:sz w:val="24"/>
          <w:szCs w:val="24"/>
          <w:u w:val="single"/>
        </w:rPr>
        <w:t>-safety/cleary-report.</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AA69C4" w:rsidP="00445E2A">
      <w:pPr>
        <w:pStyle w:val="Default"/>
      </w:pPr>
      <w:r>
        <w:t>During the summer of 20</w:t>
      </w:r>
      <w:r w:rsidR="00B96E34">
        <w:t>1</w:t>
      </w:r>
      <w:r w:rsidR="00E915CD">
        <w:t>4</w:t>
      </w:r>
      <w:r>
        <w:t xml:space="preserve"> all fire alarm systems, fire extinguishers and sprinkler systems in all </w:t>
      </w:r>
      <w:r w:rsidR="00E37C99">
        <w:t xml:space="preserve">applicable </w:t>
      </w:r>
      <w:r>
        <w:t>Albion College buildings were inspected and certified by authorized companies</w:t>
      </w:r>
      <w:r w:rsidR="00984626">
        <w:t xml:space="preserve"> </w:t>
      </w:r>
      <w:r>
        <w:t xml:space="preserve">contracted by Albion College.  </w:t>
      </w:r>
    </w:p>
    <w:p w:rsidR="00445E2A" w:rsidRPr="00A7732A" w:rsidRDefault="00B64D35" w:rsidP="00445E2A">
      <w:pPr>
        <w:pStyle w:val="Default"/>
      </w:pPr>
      <w:r>
        <w:t xml:space="preserve"> </w:t>
      </w:r>
      <w:r w:rsidR="00445E2A" w:rsidRPr="00A7732A">
        <w:t xml:space="preserve"> </w:t>
      </w:r>
    </w:p>
    <w:p w:rsidR="00160DFD" w:rsidRDefault="00160DFD" w:rsidP="00445E2A">
      <w:pPr>
        <w:pStyle w:val="Default"/>
        <w:rPr>
          <w:b/>
        </w:rPr>
      </w:pPr>
    </w:p>
    <w:p w:rsidR="00160DFD" w:rsidRDefault="00160DFD" w:rsidP="00445E2A">
      <w:pPr>
        <w:pStyle w:val="Default"/>
        <w:rPr>
          <w:b/>
        </w:rPr>
      </w:pPr>
    </w:p>
    <w:p w:rsidR="00160DFD" w:rsidRDefault="00160DFD" w:rsidP="00445E2A">
      <w:pPr>
        <w:pStyle w:val="Default"/>
        <w:rPr>
          <w:b/>
        </w:rPr>
      </w:pPr>
    </w:p>
    <w:p w:rsidR="00160DFD" w:rsidRDefault="00160DFD" w:rsidP="00445E2A">
      <w:pPr>
        <w:pStyle w:val="Default"/>
        <w:rPr>
          <w:b/>
        </w:rPr>
      </w:pPr>
    </w:p>
    <w:p w:rsidR="00160DFD" w:rsidRDefault="00160DFD" w:rsidP="00445E2A">
      <w:pPr>
        <w:pStyle w:val="Default"/>
        <w:rPr>
          <w:b/>
        </w:rPr>
      </w:pPr>
    </w:p>
    <w:p w:rsidR="00160DFD" w:rsidRDefault="00160DFD" w:rsidP="00445E2A">
      <w:pPr>
        <w:pStyle w:val="Default"/>
        <w:rPr>
          <w:b/>
        </w:rPr>
      </w:pPr>
    </w:p>
    <w:p w:rsidR="00D55279" w:rsidRDefault="002B6B54" w:rsidP="00445E2A">
      <w:pPr>
        <w:pStyle w:val="Default"/>
        <w:rPr>
          <w:b/>
        </w:rPr>
      </w:pPr>
      <w:r>
        <w:rPr>
          <w:b/>
        </w:rPr>
        <w:t>20</w:t>
      </w:r>
      <w:r w:rsidR="00B96E34">
        <w:rPr>
          <w:b/>
        </w:rPr>
        <w:t>1</w:t>
      </w:r>
      <w:r w:rsidR="00E56312">
        <w:rPr>
          <w:b/>
        </w:rPr>
        <w:t>4</w:t>
      </w:r>
      <w:r>
        <w:rPr>
          <w:b/>
        </w:rPr>
        <w:t xml:space="preserve"> Updates and </w:t>
      </w:r>
      <w:r w:rsidR="00D55279" w:rsidRPr="00D55279">
        <w:rPr>
          <w:b/>
        </w:rPr>
        <w:t>Future Fire Protection System Updates:</w:t>
      </w:r>
    </w:p>
    <w:p w:rsidR="002B6B54" w:rsidRDefault="002B6B54" w:rsidP="00445E2A">
      <w:pPr>
        <w:pStyle w:val="Default"/>
        <w:rPr>
          <w:b/>
        </w:rPr>
      </w:pPr>
    </w:p>
    <w:p w:rsidR="00CB23FB" w:rsidRDefault="00E56312" w:rsidP="00445E2A">
      <w:pPr>
        <w:pStyle w:val="Default"/>
      </w:pPr>
      <w:r>
        <w:t>N</w:t>
      </w:r>
      <w:r w:rsidR="007847BA">
        <w:t>ew fire alarm</w:t>
      </w:r>
      <w:r w:rsidR="00E915CD">
        <w:t xml:space="preserve"> </w:t>
      </w:r>
      <w:r w:rsidR="007847BA">
        <w:t>system w</w:t>
      </w:r>
      <w:r w:rsidR="00CB23FB">
        <w:t>as</w:t>
      </w:r>
      <w:r w:rsidR="007847BA">
        <w:t xml:space="preserve"> installed in </w:t>
      </w:r>
      <w:r>
        <w:t>the Octa</w:t>
      </w:r>
      <w:r w:rsidR="00E915CD">
        <w:t xml:space="preserve">gon House, 416 E. Erie St. </w:t>
      </w:r>
    </w:p>
    <w:p w:rsidR="00E915CD" w:rsidRDefault="00CB23FB" w:rsidP="00445E2A">
      <w:pPr>
        <w:pStyle w:val="Default"/>
      </w:pPr>
      <w:r>
        <w:t xml:space="preserve">New fire alarm system was installed in </w:t>
      </w:r>
      <w:r w:rsidR="00E915CD">
        <w:t>Ingham Hall, 203 Ingham St.</w:t>
      </w:r>
    </w:p>
    <w:p w:rsidR="00AA098F" w:rsidRDefault="00E915CD" w:rsidP="00445E2A">
      <w:pPr>
        <w:pStyle w:val="Default"/>
      </w:pPr>
      <w:r>
        <w:t>New fire alarm system and sprinkler system was installed in the Fiske House, 703 E. Cass St.</w:t>
      </w:r>
    </w:p>
    <w:p w:rsidR="00AA098F" w:rsidRDefault="00AA098F" w:rsidP="00445E2A">
      <w:pPr>
        <w:pStyle w:val="Default"/>
      </w:pPr>
    </w:p>
    <w:p w:rsidR="002B6B54" w:rsidRPr="002B6B54" w:rsidRDefault="00AA098F" w:rsidP="00445E2A">
      <w:pPr>
        <w:pStyle w:val="Default"/>
      </w:pPr>
      <w:r>
        <w:t>No future fire protection updates projected.</w:t>
      </w:r>
      <w:r w:rsidR="00E915CD">
        <w:t xml:space="preserve"> </w:t>
      </w:r>
      <w:r w:rsidR="007847BA">
        <w:t xml:space="preserve">  </w:t>
      </w:r>
      <w:r w:rsidR="002B6B54">
        <w:t xml:space="preserve"> </w:t>
      </w:r>
    </w:p>
    <w:p w:rsidR="00EB0444" w:rsidRDefault="00EB0444" w:rsidP="00445E2A">
      <w:pPr>
        <w:pStyle w:val="Default"/>
        <w:rPr>
          <w:b/>
        </w:rPr>
      </w:pPr>
    </w:p>
    <w:p w:rsidR="00257ED7" w:rsidRDefault="00257ED7" w:rsidP="00257ED7">
      <w:pPr>
        <w:pStyle w:val="Default"/>
        <w:rPr>
          <w:b/>
        </w:rPr>
      </w:pPr>
      <w:r w:rsidRPr="00AE508E">
        <w:rPr>
          <w:b/>
        </w:rPr>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 (</w:t>
      </w:r>
      <w:hyperlink r:id="rId12" w:history="1">
        <w:r w:rsidR="00B177FB" w:rsidRPr="009509CE">
          <w:rPr>
            <w:rStyle w:val="Hyperlink"/>
          </w:rPr>
          <w:t>http://www.albion.edu/campussafety</w:t>
        </w:r>
      </w:hyperlink>
      <w:r w:rsidR="00B177FB">
        <w:t xml:space="preserve"> ).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r w:rsidR="001F34D0">
        <w:t>20</w:t>
      </w:r>
      <w:r w:rsidR="00622662">
        <w:t>11.</w:t>
      </w:r>
      <w:r w:rsidR="00B177FB">
        <w:t xml:space="preserve"> </w:t>
      </w:r>
    </w:p>
    <w:p w:rsidR="00B96E34" w:rsidRDefault="00B96E34" w:rsidP="00257ED7">
      <w:pPr>
        <w:pStyle w:val="Default"/>
      </w:pPr>
    </w:p>
    <w:p w:rsidR="007A5F45" w:rsidRDefault="002F034F" w:rsidP="00257ED7">
      <w:pPr>
        <w:pStyle w:val="Default"/>
      </w:pPr>
      <w:r>
        <w:t>0</w:t>
      </w:r>
      <w:r w:rsidR="00CB23FB">
        <w:t>4</w:t>
      </w:r>
      <w:r>
        <w:t>/</w:t>
      </w:r>
      <w:r w:rsidR="00CB23FB">
        <w:t>06</w:t>
      </w:r>
      <w:r>
        <w:t>/201</w:t>
      </w:r>
      <w:r w:rsidR="00CB23FB">
        <w:t>4</w:t>
      </w:r>
      <w:r>
        <w:t xml:space="preserve">, </w:t>
      </w:r>
      <w:r w:rsidR="00CB23FB">
        <w:t>2</w:t>
      </w:r>
      <w:r>
        <w:t>:</w:t>
      </w:r>
      <w:r w:rsidR="00CB23FB">
        <w:t>14</w:t>
      </w:r>
      <w:r>
        <w:t xml:space="preserve"> </w:t>
      </w:r>
      <w:r w:rsidR="00CB23FB">
        <w:t>A</w:t>
      </w:r>
      <w:r>
        <w:t>.M.</w:t>
      </w:r>
    </w:p>
    <w:p w:rsidR="002F034F" w:rsidRDefault="002F034F" w:rsidP="00257ED7">
      <w:pPr>
        <w:pStyle w:val="Default"/>
      </w:pPr>
    </w:p>
    <w:p w:rsidR="00160DFD" w:rsidRDefault="00CB23FB" w:rsidP="00445E2A">
      <w:pPr>
        <w:pStyle w:val="Default"/>
      </w:pPr>
      <w:r>
        <w:t>Fire Alarm:</w:t>
      </w:r>
    </w:p>
    <w:p w:rsidR="00AA098F" w:rsidRDefault="00AA098F" w:rsidP="00445E2A">
      <w:pPr>
        <w:pStyle w:val="Default"/>
      </w:pPr>
    </w:p>
    <w:p w:rsidR="00AA098F" w:rsidRDefault="00CB23FB" w:rsidP="00445E2A">
      <w:pPr>
        <w:pStyle w:val="Default"/>
      </w:pPr>
      <w:r>
        <w:t xml:space="preserve">Fire alarm sounded in the Delta Sigma Phi Fraternity.  Arriving Campus Safety Officers found smoke in the basement and determined that a decorative piece of burlap was burning. The burlap was extinguished by Campus Safety Officers and removed from the building.  </w:t>
      </w:r>
      <w:r w:rsidR="00AA098F">
        <w:t xml:space="preserve">It was determined the fire was </w:t>
      </w:r>
      <w:r w:rsidR="00A54C17">
        <w:t>suspicious in nature.</w:t>
      </w:r>
      <w:r w:rsidR="00AA098F">
        <w:t xml:space="preserve"> </w:t>
      </w:r>
    </w:p>
    <w:p w:rsidR="00AA098F" w:rsidRDefault="00AA098F" w:rsidP="00445E2A">
      <w:pPr>
        <w:pStyle w:val="Default"/>
      </w:pPr>
    </w:p>
    <w:p w:rsidR="00160DFD" w:rsidRDefault="00AA098F" w:rsidP="00445E2A">
      <w:pPr>
        <w:pStyle w:val="Default"/>
      </w:pPr>
      <w:r>
        <w:t xml:space="preserve">Cause: </w:t>
      </w:r>
      <w:r w:rsidR="00A54C17">
        <w:t>Arson</w:t>
      </w: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E915CD" w:rsidRDefault="00E915CD"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361C5F" w:rsidP="00622662">
            <w:pPr>
              <w:rPr>
                <w:b/>
                <w:sz w:val="16"/>
                <w:szCs w:val="16"/>
              </w:rPr>
            </w:pPr>
            <w:r>
              <w:rPr>
                <w:b/>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2986A"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Pr>
                <w:b/>
                <w:sz w:val="16"/>
                <w:szCs w:val="16"/>
              </w:rPr>
              <w:t>20</w:t>
            </w:r>
            <w:r w:rsidR="00BD4178">
              <w:rPr>
                <w:b/>
                <w:sz w:val="16"/>
                <w:szCs w:val="16"/>
              </w:rPr>
              <w:t>1</w:t>
            </w:r>
            <w:r w:rsidR="0046369B">
              <w:rPr>
                <w:b/>
                <w:sz w:val="16"/>
                <w:szCs w:val="16"/>
              </w:rPr>
              <w:t>4</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841CCD" w:rsidP="00841CCD">
            <w:pPr>
              <w:jc w:val="center"/>
              <w:rPr>
                <w:b/>
                <w:sz w:val="16"/>
                <w:szCs w:val="16"/>
              </w:rPr>
            </w:pPr>
            <w:r>
              <w:rPr>
                <w:b/>
                <w:sz w:val="16"/>
                <w:szCs w:val="16"/>
              </w:rPr>
              <w:t>Emergency Fire Exits And Fire Evacuation Info Posted In Rooms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Mae Karro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Munger Apts.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46369B">
            <w:pPr>
              <w:rPr>
                <w:b/>
                <w:sz w:val="16"/>
                <w:szCs w:val="16"/>
                <w:u w:val="single"/>
              </w:rPr>
            </w:pPr>
            <w:r w:rsidRPr="00275869">
              <w:rPr>
                <w:sz w:val="16"/>
                <w:szCs w:val="16"/>
              </w:rPr>
              <w:t>416 E. Cass St. (E-House)</w:t>
            </w:r>
            <w:r w:rsidR="00B06FC0">
              <w:rPr>
                <w:sz w:val="16"/>
                <w:szCs w:val="16"/>
              </w:rPr>
              <w:t xml:space="preserve"> (Off line in 201</w:t>
            </w:r>
            <w:r w:rsidR="0046369B">
              <w:rPr>
                <w:sz w:val="16"/>
                <w:szCs w:val="16"/>
              </w:rPr>
              <w:t>4</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254"/>
        </w:trPr>
        <w:tc>
          <w:tcPr>
            <w:tcW w:w="1908" w:type="dxa"/>
            <w:shd w:val="clear" w:color="auto" w:fill="auto"/>
          </w:tcPr>
          <w:p w:rsidR="00B777AC" w:rsidRPr="00275869" w:rsidRDefault="00B777AC" w:rsidP="0046369B">
            <w:pPr>
              <w:rPr>
                <w:sz w:val="16"/>
                <w:szCs w:val="16"/>
              </w:rPr>
            </w:pPr>
            <w:r w:rsidRPr="00275869">
              <w:rPr>
                <w:sz w:val="16"/>
                <w:szCs w:val="16"/>
              </w:rPr>
              <w:t xml:space="preserve"> 501 Michigan Ave. </w:t>
            </w:r>
            <w:r w:rsidR="00B06FC0">
              <w:rPr>
                <w:sz w:val="16"/>
                <w:szCs w:val="16"/>
              </w:rPr>
              <w:t xml:space="preserve">      (Off line in 201</w:t>
            </w:r>
            <w:r w:rsidR="0046369B">
              <w:rPr>
                <w:sz w:val="16"/>
                <w:szCs w:val="16"/>
              </w:rPr>
              <w:t>4</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B06FC0">
        <w:trPr>
          <w:trHeight w:val="530"/>
        </w:trPr>
        <w:tc>
          <w:tcPr>
            <w:tcW w:w="1908" w:type="dxa"/>
            <w:shd w:val="clear" w:color="auto" w:fill="auto"/>
          </w:tcPr>
          <w:p w:rsidR="00B777AC" w:rsidRPr="00275869" w:rsidRDefault="00B777AC" w:rsidP="0046369B">
            <w:pPr>
              <w:rPr>
                <w:sz w:val="16"/>
                <w:szCs w:val="16"/>
              </w:rPr>
            </w:pPr>
            <w:r w:rsidRPr="00275869">
              <w:rPr>
                <w:sz w:val="16"/>
                <w:szCs w:val="16"/>
              </w:rPr>
              <w:t xml:space="preserve">711 Michigan Ave. </w:t>
            </w:r>
            <w:r w:rsidR="00B06FC0">
              <w:rPr>
                <w:sz w:val="16"/>
                <w:szCs w:val="16"/>
              </w:rPr>
              <w:t xml:space="preserve">      (Off line in 201</w:t>
            </w:r>
            <w:r w:rsidR="0046369B">
              <w:rPr>
                <w:sz w:val="16"/>
                <w:szCs w:val="16"/>
              </w:rPr>
              <w:t>4</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46369B" w:rsidP="0046369B">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E915CD">
            <w:pPr>
              <w:rPr>
                <w:sz w:val="16"/>
                <w:szCs w:val="16"/>
              </w:rPr>
            </w:pPr>
            <w:r w:rsidRPr="00275869">
              <w:rPr>
                <w:sz w:val="16"/>
                <w:szCs w:val="16"/>
              </w:rPr>
              <w:t xml:space="preserve">Ingham </w:t>
            </w:r>
            <w:r w:rsidR="00E915CD">
              <w:rPr>
                <w:sz w:val="16"/>
                <w:szCs w:val="16"/>
              </w:rPr>
              <w:t>Hall</w:t>
            </w:r>
          </w:p>
        </w:tc>
        <w:tc>
          <w:tcPr>
            <w:tcW w:w="1080" w:type="dxa"/>
            <w:shd w:val="clear" w:color="auto" w:fill="auto"/>
          </w:tcPr>
          <w:p w:rsidR="00B777AC" w:rsidRPr="00E51E4B" w:rsidRDefault="00B06FC0"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622662">
            <w:pPr>
              <w:rPr>
                <w:sz w:val="16"/>
                <w:szCs w:val="16"/>
              </w:rPr>
            </w:pPr>
            <w:r w:rsidRPr="00275869">
              <w:rPr>
                <w:sz w:val="16"/>
                <w:szCs w:val="16"/>
              </w:rPr>
              <w:t>Munger Annex</w:t>
            </w:r>
            <w:r w:rsidR="003276D6">
              <w:rPr>
                <w:sz w:val="16"/>
                <w:szCs w:val="16"/>
              </w:rPr>
              <w:t xml:space="preserve">        (Offline in 2014)</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622662">
            <w:pPr>
              <w:rPr>
                <w:sz w:val="16"/>
                <w:szCs w:val="16"/>
              </w:rPr>
            </w:pPr>
            <w:r w:rsidRPr="00275869">
              <w:rPr>
                <w:sz w:val="16"/>
                <w:szCs w:val="16"/>
              </w:rPr>
              <w:t>Sigma Chi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tbl>
      <w:tblPr>
        <w:tblpPr w:leftFromText="180" w:rightFromText="180" w:vertAnchor="text" w:horzAnchor="margin" w:tblpY="837"/>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2"/>
        <w:gridCol w:w="1008"/>
        <w:gridCol w:w="1170"/>
        <w:gridCol w:w="1080"/>
        <w:gridCol w:w="900"/>
        <w:gridCol w:w="720"/>
        <w:gridCol w:w="720"/>
        <w:gridCol w:w="630"/>
        <w:gridCol w:w="630"/>
        <w:gridCol w:w="810"/>
        <w:gridCol w:w="720"/>
        <w:gridCol w:w="1080"/>
      </w:tblGrid>
      <w:tr w:rsidR="00A07BD3" w:rsidRPr="00641EC8" w:rsidTr="00A07BD3">
        <w:trPr>
          <w:trHeight w:val="707"/>
        </w:trPr>
        <w:tc>
          <w:tcPr>
            <w:tcW w:w="1872" w:type="dxa"/>
            <w:shd w:val="clear" w:color="auto" w:fill="BFBFBF" w:themeFill="background1" w:themeFillShade="BF"/>
          </w:tcPr>
          <w:p w:rsidR="00A07BD3" w:rsidRPr="00641EC8" w:rsidRDefault="00A07BD3" w:rsidP="00A07BD3">
            <w:pPr>
              <w:rPr>
                <w:b/>
                <w:sz w:val="16"/>
                <w:szCs w:val="16"/>
              </w:rPr>
            </w:pPr>
            <w:r>
              <w:rPr>
                <w:b/>
                <w:sz w:val="16"/>
                <w:szCs w:val="16"/>
              </w:rPr>
              <w:lastRenderedPageBreak/>
              <w:t xml:space="preserve">2014 </w:t>
            </w:r>
            <w:r w:rsidRPr="00641EC8">
              <w:rPr>
                <w:b/>
                <w:sz w:val="16"/>
                <w:szCs w:val="16"/>
              </w:rPr>
              <w:t>C</w:t>
            </w:r>
            <w:r>
              <w:rPr>
                <w:b/>
                <w:sz w:val="16"/>
                <w:szCs w:val="16"/>
              </w:rPr>
              <w:t>AMPUS HOUSING FIRE STATISTICS REPORT</w:t>
            </w:r>
            <w:r w:rsidRPr="00641EC8">
              <w:rPr>
                <w:b/>
                <w:sz w:val="16"/>
                <w:szCs w:val="16"/>
              </w:rPr>
              <w:t xml:space="preserve"> </w:t>
            </w:r>
            <w:r w:rsidRPr="00641EC8">
              <w:rPr>
                <w:b/>
                <w:sz w:val="16"/>
                <w:szCs w:val="16"/>
                <w:u w:val="single"/>
              </w:rPr>
              <w:t>Residential Buildings</w:t>
            </w:r>
          </w:p>
        </w:tc>
        <w:tc>
          <w:tcPr>
            <w:tcW w:w="1008" w:type="dxa"/>
            <w:shd w:val="clear" w:color="auto" w:fill="BFBFBF" w:themeFill="background1" w:themeFillShade="BF"/>
          </w:tcPr>
          <w:p w:rsidR="00A07BD3" w:rsidRPr="00641EC8" w:rsidRDefault="00A07BD3" w:rsidP="00A07BD3">
            <w:pPr>
              <w:jc w:val="center"/>
              <w:rPr>
                <w:b/>
                <w:sz w:val="16"/>
                <w:szCs w:val="16"/>
              </w:rPr>
            </w:pPr>
            <w:r w:rsidRPr="00641EC8">
              <w:rPr>
                <w:b/>
                <w:sz w:val="16"/>
                <w:szCs w:val="16"/>
              </w:rPr>
              <w:t>Intentional    (Arson)</w:t>
            </w:r>
          </w:p>
        </w:tc>
        <w:tc>
          <w:tcPr>
            <w:tcW w:w="1170" w:type="dxa"/>
            <w:shd w:val="clear" w:color="auto" w:fill="BFBFBF" w:themeFill="background1" w:themeFillShade="BF"/>
          </w:tcPr>
          <w:p w:rsidR="00A07BD3" w:rsidRPr="00641EC8" w:rsidRDefault="00A07BD3" w:rsidP="00A07BD3">
            <w:pPr>
              <w:rPr>
                <w:b/>
                <w:sz w:val="16"/>
                <w:szCs w:val="16"/>
              </w:rPr>
            </w:pPr>
            <w:r w:rsidRPr="00641EC8">
              <w:rPr>
                <w:b/>
                <w:sz w:val="16"/>
                <w:szCs w:val="16"/>
              </w:rPr>
              <w:t>Unintentional</w:t>
            </w:r>
          </w:p>
        </w:tc>
        <w:tc>
          <w:tcPr>
            <w:tcW w:w="1080" w:type="dxa"/>
            <w:shd w:val="clear" w:color="auto" w:fill="BFBFBF" w:themeFill="background1" w:themeFillShade="BF"/>
          </w:tcPr>
          <w:p w:rsidR="00A07BD3" w:rsidRPr="00641EC8" w:rsidRDefault="00A07BD3" w:rsidP="00A07BD3">
            <w:pPr>
              <w:rPr>
                <w:b/>
                <w:sz w:val="16"/>
                <w:szCs w:val="16"/>
              </w:rPr>
            </w:pPr>
            <w:r w:rsidRPr="00641EC8">
              <w:rPr>
                <w:b/>
                <w:sz w:val="16"/>
                <w:szCs w:val="16"/>
              </w:rPr>
              <w:t>Mechanical</w:t>
            </w:r>
          </w:p>
        </w:tc>
        <w:tc>
          <w:tcPr>
            <w:tcW w:w="900" w:type="dxa"/>
            <w:shd w:val="clear" w:color="auto" w:fill="BFBFBF" w:themeFill="background1" w:themeFillShade="BF"/>
          </w:tcPr>
          <w:p w:rsidR="00A07BD3" w:rsidRPr="00641EC8" w:rsidRDefault="00A07BD3" w:rsidP="00A07BD3">
            <w:pPr>
              <w:rPr>
                <w:b/>
                <w:sz w:val="16"/>
                <w:szCs w:val="16"/>
              </w:rPr>
            </w:pPr>
            <w:r w:rsidRPr="00641EC8">
              <w:rPr>
                <w:b/>
                <w:sz w:val="16"/>
                <w:szCs w:val="16"/>
              </w:rPr>
              <w:t>Electrical</w:t>
            </w:r>
          </w:p>
        </w:tc>
        <w:tc>
          <w:tcPr>
            <w:tcW w:w="720" w:type="dxa"/>
            <w:shd w:val="clear" w:color="auto" w:fill="BFBFBF" w:themeFill="background1" w:themeFillShade="BF"/>
          </w:tcPr>
          <w:p w:rsidR="00A07BD3" w:rsidRPr="00641EC8" w:rsidRDefault="00A07BD3" w:rsidP="00A07BD3">
            <w:pPr>
              <w:rPr>
                <w:b/>
                <w:sz w:val="16"/>
                <w:szCs w:val="16"/>
              </w:rPr>
            </w:pPr>
            <w:r w:rsidRPr="00641EC8">
              <w:rPr>
                <w:b/>
                <w:sz w:val="16"/>
                <w:szCs w:val="16"/>
              </w:rPr>
              <w:t>Act of Nature</w:t>
            </w:r>
          </w:p>
        </w:tc>
        <w:tc>
          <w:tcPr>
            <w:tcW w:w="720" w:type="dxa"/>
            <w:shd w:val="clear" w:color="auto" w:fill="BFBFBF" w:themeFill="background1" w:themeFillShade="BF"/>
          </w:tcPr>
          <w:p w:rsidR="00A07BD3" w:rsidRPr="00641EC8" w:rsidRDefault="00A07BD3" w:rsidP="00A07BD3">
            <w:pPr>
              <w:rPr>
                <w:b/>
                <w:sz w:val="16"/>
                <w:szCs w:val="16"/>
              </w:rPr>
            </w:pPr>
            <w:r w:rsidRPr="00641EC8">
              <w:rPr>
                <w:b/>
                <w:sz w:val="16"/>
                <w:szCs w:val="16"/>
              </w:rPr>
              <w:t>Smoke Invest.</w:t>
            </w:r>
          </w:p>
        </w:tc>
        <w:tc>
          <w:tcPr>
            <w:tcW w:w="630" w:type="dxa"/>
            <w:shd w:val="clear" w:color="auto" w:fill="BFBFBF" w:themeFill="background1" w:themeFillShade="BF"/>
          </w:tcPr>
          <w:p w:rsidR="00A07BD3" w:rsidRPr="00641EC8" w:rsidRDefault="00A07BD3" w:rsidP="00A07BD3">
            <w:pPr>
              <w:rPr>
                <w:b/>
                <w:sz w:val="16"/>
                <w:szCs w:val="16"/>
              </w:rPr>
            </w:pPr>
            <w:r w:rsidRPr="00641EC8">
              <w:rPr>
                <w:b/>
                <w:sz w:val="16"/>
                <w:szCs w:val="16"/>
              </w:rPr>
              <w:t>Other</w:t>
            </w:r>
          </w:p>
        </w:tc>
        <w:tc>
          <w:tcPr>
            <w:tcW w:w="630" w:type="dxa"/>
            <w:shd w:val="clear" w:color="auto" w:fill="BFBFBF" w:themeFill="background1" w:themeFillShade="BF"/>
          </w:tcPr>
          <w:p w:rsidR="00A07BD3" w:rsidRPr="00641EC8" w:rsidRDefault="00A07BD3" w:rsidP="00A07BD3">
            <w:pPr>
              <w:jc w:val="center"/>
              <w:rPr>
                <w:b/>
                <w:sz w:val="16"/>
                <w:szCs w:val="16"/>
              </w:rPr>
            </w:pPr>
            <w:r w:rsidRPr="00641EC8">
              <w:rPr>
                <w:b/>
                <w:sz w:val="16"/>
                <w:szCs w:val="16"/>
              </w:rPr>
              <w:t>Fire Drills</w:t>
            </w:r>
          </w:p>
        </w:tc>
        <w:tc>
          <w:tcPr>
            <w:tcW w:w="810" w:type="dxa"/>
            <w:shd w:val="clear" w:color="auto" w:fill="BFBFBF" w:themeFill="background1" w:themeFillShade="BF"/>
          </w:tcPr>
          <w:p w:rsidR="00A07BD3" w:rsidRPr="00641EC8" w:rsidRDefault="00A07BD3" w:rsidP="00A07BD3">
            <w:pPr>
              <w:jc w:val="center"/>
              <w:rPr>
                <w:b/>
                <w:sz w:val="16"/>
                <w:szCs w:val="16"/>
              </w:rPr>
            </w:pPr>
            <w:r w:rsidRPr="00641EC8">
              <w:rPr>
                <w:b/>
                <w:sz w:val="16"/>
                <w:szCs w:val="16"/>
              </w:rPr>
              <w:t>Treated Injuries</w:t>
            </w:r>
          </w:p>
        </w:tc>
        <w:tc>
          <w:tcPr>
            <w:tcW w:w="720" w:type="dxa"/>
            <w:shd w:val="clear" w:color="auto" w:fill="BFBFBF" w:themeFill="background1" w:themeFillShade="BF"/>
          </w:tcPr>
          <w:p w:rsidR="00A07BD3" w:rsidRPr="00641EC8" w:rsidRDefault="00A07BD3" w:rsidP="00A07BD3">
            <w:pPr>
              <w:rPr>
                <w:b/>
                <w:sz w:val="16"/>
                <w:szCs w:val="16"/>
              </w:rPr>
            </w:pPr>
            <w:r w:rsidRPr="00641EC8">
              <w:rPr>
                <w:b/>
                <w:sz w:val="16"/>
                <w:szCs w:val="16"/>
              </w:rPr>
              <w:t>Deaths</w:t>
            </w:r>
          </w:p>
        </w:tc>
        <w:tc>
          <w:tcPr>
            <w:tcW w:w="1080" w:type="dxa"/>
            <w:shd w:val="clear" w:color="auto" w:fill="BFBFBF" w:themeFill="background1" w:themeFillShade="BF"/>
          </w:tcPr>
          <w:p w:rsidR="00A07BD3" w:rsidRPr="00641EC8" w:rsidRDefault="00A07BD3" w:rsidP="00A07BD3">
            <w:pPr>
              <w:jc w:val="center"/>
              <w:rPr>
                <w:b/>
                <w:sz w:val="16"/>
                <w:szCs w:val="16"/>
              </w:rPr>
            </w:pPr>
            <w:r w:rsidRPr="00641EC8">
              <w:rPr>
                <w:b/>
                <w:sz w:val="16"/>
                <w:szCs w:val="16"/>
              </w:rPr>
              <w:t>Property Damaged ($)</w:t>
            </w:r>
          </w:p>
        </w:tc>
      </w:tr>
      <w:tr w:rsidR="00A07BD3" w:rsidRPr="00641EC8" w:rsidTr="00A07BD3">
        <w:trPr>
          <w:trHeight w:val="275"/>
        </w:trPr>
        <w:tc>
          <w:tcPr>
            <w:tcW w:w="1872" w:type="dxa"/>
          </w:tcPr>
          <w:p w:rsidR="00A07BD3" w:rsidRPr="00641EC8" w:rsidRDefault="00A07BD3" w:rsidP="00A07BD3">
            <w:pPr>
              <w:rPr>
                <w:b/>
                <w:sz w:val="16"/>
                <w:szCs w:val="16"/>
                <w:u w:val="single"/>
              </w:rPr>
            </w:pPr>
            <w:r w:rsidRPr="00641EC8">
              <w:rPr>
                <w:sz w:val="16"/>
                <w:szCs w:val="16"/>
              </w:rPr>
              <w:t>Briton House Apts.</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293"/>
        </w:trPr>
        <w:tc>
          <w:tcPr>
            <w:tcW w:w="1872" w:type="dxa"/>
          </w:tcPr>
          <w:p w:rsidR="00A07BD3" w:rsidRPr="00641EC8" w:rsidRDefault="00A07BD3" w:rsidP="00A07BD3">
            <w:pPr>
              <w:rPr>
                <w:sz w:val="16"/>
                <w:szCs w:val="16"/>
              </w:rPr>
            </w:pPr>
            <w:r w:rsidRPr="00641EC8">
              <w:rPr>
                <w:sz w:val="16"/>
                <w:szCs w:val="16"/>
              </w:rPr>
              <w:t>Burns St. Apts.</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35"/>
        </w:trPr>
        <w:tc>
          <w:tcPr>
            <w:tcW w:w="1872" w:type="dxa"/>
          </w:tcPr>
          <w:p w:rsidR="00A07BD3" w:rsidRPr="00641EC8" w:rsidRDefault="00A07BD3" w:rsidP="00A07BD3">
            <w:pPr>
              <w:rPr>
                <w:sz w:val="16"/>
                <w:szCs w:val="16"/>
              </w:rPr>
            </w:pPr>
            <w:r w:rsidRPr="00641EC8">
              <w:rPr>
                <w:sz w:val="16"/>
                <w:szCs w:val="16"/>
              </w:rPr>
              <w:t>Mae Karro</w:t>
            </w:r>
            <w:r>
              <w:rPr>
                <w:sz w:val="16"/>
                <w:szCs w:val="16"/>
              </w:rPr>
              <w:t xml:space="preserve"> Village</w:t>
            </w:r>
            <w:r w:rsidRPr="00641EC8">
              <w:rPr>
                <w:sz w:val="16"/>
                <w:szCs w:val="16"/>
              </w:rPr>
              <w:t xml:space="preserve"> </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20"/>
        </w:trPr>
        <w:tc>
          <w:tcPr>
            <w:tcW w:w="1872" w:type="dxa"/>
          </w:tcPr>
          <w:p w:rsidR="00A07BD3" w:rsidRPr="00641EC8" w:rsidRDefault="00A07BD3" w:rsidP="00A07BD3">
            <w:pPr>
              <w:rPr>
                <w:sz w:val="16"/>
                <w:szCs w:val="16"/>
              </w:rPr>
            </w:pPr>
            <w:r w:rsidRPr="00641EC8">
              <w:rPr>
                <w:sz w:val="16"/>
                <w:szCs w:val="16"/>
              </w:rPr>
              <w:t>Mitchell Towers</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435"/>
        </w:trPr>
        <w:tc>
          <w:tcPr>
            <w:tcW w:w="1872" w:type="dxa"/>
          </w:tcPr>
          <w:p w:rsidR="00A07BD3" w:rsidRPr="00641EC8" w:rsidRDefault="00A07BD3" w:rsidP="00A07BD3">
            <w:pPr>
              <w:rPr>
                <w:sz w:val="16"/>
                <w:szCs w:val="16"/>
              </w:rPr>
            </w:pPr>
            <w:r w:rsidRPr="00641EC8">
              <w:rPr>
                <w:sz w:val="16"/>
                <w:szCs w:val="16"/>
              </w:rPr>
              <w:t>Munger Apts.</w:t>
            </w:r>
            <w:r>
              <w:rPr>
                <w:sz w:val="16"/>
                <w:szCs w:val="16"/>
              </w:rPr>
              <w:t xml:space="preserve">                 (off line in 2014)</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0</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20"/>
        </w:trPr>
        <w:tc>
          <w:tcPr>
            <w:tcW w:w="1872" w:type="dxa"/>
          </w:tcPr>
          <w:p w:rsidR="00A07BD3" w:rsidRPr="00641EC8" w:rsidRDefault="00A07BD3" w:rsidP="00A07BD3">
            <w:pPr>
              <w:rPr>
                <w:sz w:val="16"/>
                <w:szCs w:val="16"/>
              </w:rPr>
            </w:pPr>
            <w:r w:rsidRPr="00641EC8">
              <w:rPr>
                <w:sz w:val="16"/>
                <w:szCs w:val="16"/>
              </w:rPr>
              <w:t>Seaton Hall</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360"/>
        </w:trPr>
        <w:tc>
          <w:tcPr>
            <w:tcW w:w="1872" w:type="dxa"/>
          </w:tcPr>
          <w:p w:rsidR="00A07BD3" w:rsidRPr="00641EC8" w:rsidRDefault="00A07BD3" w:rsidP="00A07BD3">
            <w:pPr>
              <w:rPr>
                <w:sz w:val="16"/>
                <w:szCs w:val="16"/>
              </w:rPr>
            </w:pPr>
            <w:r w:rsidRPr="00641EC8">
              <w:rPr>
                <w:sz w:val="16"/>
                <w:szCs w:val="16"/>
              </w:rPr>
              <w:t>Wesley Hall</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300"/>
        </w:trPr>
        <w:tc>
          <w:tcPr>
            <w:tcW w:w="1872" w:type="dxa"/>
          </w:tcPr>
          <w:p w:rsidR="00A07BD3" w:rsidRPr="00641EC8" w:rsidRDefault="00A07BD3" w:rsidP="00A07BD3">
            <w:pPr>
              <w:rPr>
                <w:sz w:val="16"/>
                <w:szCs w:val="16"/>
              </w:rPr>
            </w:pPr>
            <w:r w:rsidRPr="00641EC8">
              <w:rPr>
                <w:sz w:val="16"/>
                <w:szCs w:val="16"/>
              </w:rPr>
              <w:t>Whitehouse Hall</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392"/>
        </w:trPr>
        <w:tc>
          <w:tcPr>
            <w:tcW w:w="1872" w:type="dxa"/>
          </w:tcPr>
          <w:p w:rsidR="00A07BD3" w:rsidRPr="00641EC8" w:rsidRDefault="00A07BD3" w:rsidP="00A07BD3">
            <w:pPr>
              <w:rPr>
                <w:b/>
                <w:sz w:val="16"/>
                <w:szCs w:val="16"/>
                <w:u w:val="single"/>
              </w:rPr>
            </w:pPr>
            <w:r w:rsidRPr="00641EC8">
              <w:rPr>
                <w:sz w:val="16"/>
                <w:szCs w:val="16"/>
              </w:rPr>
              <w:t>416 E. Cass St. (E-House)</w:t>
            </w:r>
            <w:r>
              <w:rPr>
                <w:sz w:val="16"/>
                <w:szCs w:val="16"/>
              </w:rPr>
              <w:t xml:space="preserve"> (Offline in 2014)</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0</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10"/>
        </w:trPr>
        <w:tc>
          <w:tcPr>
            <w:tcW w:w="1872" w:type="dxa"/>
          </w:tcPr>
          <w:p w:rsidR="00A07BD3" w:rsidRPr="00641EC8" w:rsidRDefault="00A07BD3" w:rsidP="00A07BD3">
            <w:pPr>
              <w:rPr>
                <w:sz w:val="16"/>
                <w:szCs w:val="16"/>
              </w:rPr>
            </w:pPr>
            <w:r w:rsidRPr="00641EC8">
              <w:rPr>
                <w:sz w:val="16"/>
                <w:szCs w:val="16"/>
              </w:rPr>
              <w:t>416 E. Erie St. (Octagon)</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230"/>
        </w:trPr>
        <w:tc>
          <w:tcPr>
            <w:tcW w:w="1872" w:type="dxa"/>
          </w:tcPr>
          <w:p w:rsidR="00A07BD3" w:rsidRPr="00641EC8" w:rsidRDefault="00A07BD3" w:rsidP="00A07BD3">
            <w:pPr>
              <w:rPr>
                <w:sz w:val="16"/>
                <w:szCs w:val="16"/>
              </w:rPr>
            </w:pPr>
            <w:r w:rsidRPr="00641EC8">
              <w:rPr>
                <w:sz w:val="16"/>
                <w:szCs w:val="16"/>
              </w:rPr>
              <w:t xml:space="preserve"> 501 Michigan Ave. </w:t>
            </w:r>
            <w:r>
              <w:rPr>
                <w:sz w:val="16"/>
                <w:szCs w:val="16"/>
              </w:rPr>
              <w:t>(Offline in 2014)</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0</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465"/>
        </w:trPr>
        <w:tc>
          <w:tcPr>
            <w:tcW w:w="1872" w:type="dxa"/>
          </w:tcPr>
          <w:p w:rsidR="00A07BD3" w:rsidRPr="00641EC8" w:rsidRDefault="00A07BD3" w:rsidP="00A07BD3">
            <w:pPr>
              <w:rPr>
                <w:sz w:val="16"/>
                <w:szCs w:val="16"/>
              </w:rPr>
            </w:pPr>
            <w:r w:rsidRPr="00641EC8">
              <w:rPr>
                <w:sz w:val="16"/>
                <w:szCs w:val="16"/>
              </w:rPr>
              <w:t xml:space="preserve">507 E. Erie St. </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390"/>
        </w:trPr>
        <w:tc>
          <w:tcPr>
            <w:tcW w:w="1872" w:type="dxa"/>
          </w:tcPr>
          <w:p w:rsidR="00A07BD3" w:rsidRPr="00641EC8" w:rsidRDefault="00A07BD3" w:rsidP="00A07BD3">
            <w:pPr>
              <w:rPr>
                <w:sz w:val="16"/>
                <w:szCs w:val="16"/>
              </w:rPr>
            </w:pPr>
            <w:r w:rsidRPr="00641EC8">
              <w:rPr>
                <w:sz w:val="16"/>
                <w:szCs w:val="16"/>
              </w:rPr>
              <w:t>711 Michigan Ave.</w:t>
            </w:r>
            <w:r>
              <w:rPr>
                <w:sz w:val="16"/>
                <w:szCs w:val="16"/>
              </w:rPr>
              <w:t xml:space="preserve"> (offline in 2014)</w:t>
            </w:r>
            <w:r w:rsidRPr="00641EC8">
              <w:rPr>
                <w:sz w:val="16"/>
                <w:szCs w:val="16"/>
              </w:rPr>
              <w:t xml:space="preserve"> </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0</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20"/>
        </w:trPr>
        <w:tc>
          <w:tcPr>
            <w:tcW w:w="1872" w:type="dxa"/>
          </w:tcPr>
          <w:p w:rsidR="00A07BD3" w:rsidRPr="00641EC8" w:rsidRDefault="00A07BD3" w:rsidP="00A07BD3">
            <w:pPr>
              <w:rPr>
                <w:sz w:val="16"/>
                <w:szCs w:val="16"/>
              </w:rPr>
            </w:pPr>
            <w:r w:rsidRPr="00641EC8">
              <w:rPr>
                <w:sz w:val="16"/>
                <w:szCs w:val="16"/>
              </w:rPr>
              <w:t xml:space="preserve">1000 Porter St. </w:t>
            </w:r>
            <w:r>
              <w:rPr>
                <w:sz w:val="16"/>
                <w:szCs w:val="16"/>
              </w:rPr>
              <w:t xml:space="preserve">     (Offline in 2014)</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0</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435"/>
        </w:trPr>
        <w:tc>
          <w:tcPr>
            <w:tcW w:w="1872" w:type="dxa"/>
          </w:tcPr>
          <w:p w:rsidR="00A07BD3" w:rsidRPr="00641EC8" w:rsidRDefault="00A07BD3" w:rsidP="00A07BD3">
            <w:pPr>
              <w:rPr>
                <w:sz w:val="16"/>
                <w:szCs w:val="16"/>
              </w:rPr>
            </w:pPr>
            <w:r w:rsidRPr="00641EC8">
              <w:rPr>
                <w:sz w:val="16"/>
                <w:szCs w:val="16"/>
              </w:rPr>
              <w:t>1112 E. Porter St.</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15"/>
        </w:trPr>
        <w:tc>
          <w:tcPr>
            <w:tcW w:w="1872" w:type="dxa"/>
          </w:tcPr>
          <w:p w:rsidR="00A07BD3" w:rsidRPr="00641EC8" w:rsidRDefault="00A07BD3" w:rsidP="00A07BD3">
            <w:pPr>
              <w:rPr>
                <w:sz w:val="16"/>
                <w:szCs w:val="16"/>
              </w:rPr>
            </w:pPr>
            <w:r w:rsidRPr="00641EC8">
              <w:rPr>
                <w:sz w:val="16"/>
                <w:szCs w:val="16"/>
              </w:rPr>
              <w:t>Dean Hall</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71"/>
        </w:trPr>
        <w:tc>
          <w:tcPr>
            <w:tcW w:w="1872" w:type="dxa"/>
          </w:tcPr>
          <w:p w:rsidR="00A07BD3" w:rsidRPr="00641EC8" w:rsidRDefault="00A07BD3" w:rsidP="00A07BD3">
            <w:pPr>
              <w:rPr>
                <w:sz w:val="16"/>
                <w:szCs w:val="16"/>
              </w:rPr>
            </w:pPr>
            <w:r w:rsidRPr="00641EC8">
              <w:rPr>
                <w:sz w:val="16"/>
                <w:szCs w:val="16"/>
              </w:rPr>
              <w:t>Fiske House</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21"/>
        </w:trPr>
        <w:tc>
          <w:tcPr>
            <w:tcW w:w="1872" w:type="dxa"/>
          </w:tcPr>
          <w:p w:rsidR="00A07BD3" w:rsidRPr="00641EC8" w:rsidRDefault="00A07BD3" w:rsidP="00A07BD3">
            <w:pPr>
              <w:rPr>
                <w:sz w:val="16"/>
                <w:szCs w:val="16"/>
              </w:rPr>
            </w:pPr>
            <w:r w:rsidRPr="00641EC8">
              <w:rPr>
                <w:sz w:val="16"/>
                <w:szCs w:val="16"/>
              </w:rPr>
              <w:t>Ingham H</w:t>
            </w:r>
            <w:r>
              <w:rPr>
                <w:sz w:val="16"/>
                <w:szCs w:val="16"/>
              </w:rPr>
              <w:t>all</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530"/>
        </w:trPr>
        <w:tc>
          <w:tcPr>
            <w:tcW w:w="1872" w:type="dxa"/>
          </w:tcPr>
          <w:p w:rsidR="00A07BD3" w:rsidRPr="00641EC8" w:rsidRDefault="00A07BD3" w:rsidP="00A07BD3">
            <w:pPr>
              <w:rPr>
                <w:sz w:val="16"/>
                <w:szCs w:val="16"/>
              </w:rPr>
            </w:pPr>
            <w:r w:rsidRPr="00641EC8">
              <w:rPr>
                <w:sz w:val="16"/>
                <w:szCs w:val="16"/>
              </w:rPr>
              <w:t>Munger Annex</w:t>
            </w:r>
            <w:r>
              <w:rPr>
                <w:sz w:val="16"/>
                <w:szCs w:val="16"/>
              </w:rPr>
              <w:t xml:space="preserve">       (Offline in  2014)</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0</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290"/>
        </w:trPr>
        <w:tc>
          <w:tcPr>
            <w:tcW w:w="1872" w:type="dxa"/>
            <w:shd w:val="clear" w:color="auto" w:fill="BFBFBF" w:themeFill="background1" w:themeFillShade="BF"/>
          </w:tcPr>
          <w:p w:rsidR="00A07BD3" w:rsidRPr="00641EC8" w:rsidRDefault="00A07BD3" w:rsidP="00A07BD3">
            <w:pPr>
              <w:rPr>
                <w:sz w:val="16"/>
                <w:szCs w:val="16"/>
              </w:rPr>
            </w:pPr>
            <w:r w:rsidRPr="00641EC8">
              <w:rPr>
                <w:b/>
                <w:sz w:val="16"/>
                <w:szCs w:val="16"/>
                <w:u w:val="single"/>
              </w:rPr>
              <w:t>Fraternities:</w:t>
            </w:r>
          </w:p>
        </w:tc>
        <w:tc>
          <w:tcPr>
            <w:tcW w:w="1008" w:type="dxa"/>
            <w:shd w:val="clear" w:color="auto" w:fill="BFBFBF" w:themeFill="background1" w:themeFillShade="BF"/>
          </w:tcPr>
          <w:p w:rsidR="00A07BD3" w:rsidRPr="00641EC8" w:rsidRDefault="00A07BD3" w:rsidP="00A07BD3">
            <w:pPr>
              <w:jc w:val="center"/>
              <w:rPr>
                <w:b/>
                <w:sz w:val="16"/>
                <w:szCs w:val="16"/>
              </w:rPr>
            </w:pPr>
          </w:p>
        </w:tc>
        <w:tc>
          <w:tcPr>
            <w:tcW w:w="1170" w:type="dxa"/>
            <w:shd w:val="clear" w:color="auto" w:fill="BFBFBF" w:themeFill="background1" w:themeFillShade="BF"/>
          </w:tcPr>
          <w:p w:rsidR="00A07BD3" w:rsidRPr="00641EC8" w:rsidRDefault="00A07BD3" w:rsidP="00A07BD3">
            <w:pPr>
              <w:jc w:val="center"/>
              <w:rPr>
                <w:b/>
                <w:sz w:val="16"/>
                <w:szCs w:val="16"/>
              </w:rPr>
            </w:pPr>
          </w:p>
        </w:tc>
        <w:tc>
          <w:tcPr>
            <w:tcW w:w="1080" w:type="dxa"/>
            <w:shd w:val="clear" w:color="auto" w:fill="BFBFBF" w:themeFill="background1" w:themeFillShade="BF"/>
          </w:tcPr>
          <w:p w:rsidR="00A07BD3" w:rsidRPr="00641EC8" w:rsidRDefault="00A07BD3" w:rsidP="00A07BD3">
            <w:pPr>
              <w:jc w:val="center"/>
              <w:rPr>
                <w:b/>
                <w:sz w:val="16"/>
                <w:szCs w:val="16"/>
              </w:rPr>
            </w:pPr>
          </w:p>
        </w:tc>
        <w:tc>
          <w:tcPr>
            <w:tcW w:w="900" w:type="dxa"/>
            <w:shd w:val="clear" w:color="auto" w:fill="BFBFBF" w:themeFill="background1" w:themeFillShade="BF"/>
          </w:tcPr>
          <w:p w:rsidR="00A07BD3" w:rsidRPr="00641EC8" w:rsidRDefault="00A07BD3" w:rsidP="00A07BD3">
            <w:pPr>
              <w:jc w:val="center"/>
              <w:rPr>
                <w:b/>
                <w:sz w:val="16"/>
                <w:szCs w:val="16"/>
              </w:rPr>
            </w:pPr>
          </w:p>
        </w:tc>
        <w:tc>
          <w:tcPr>
            <w:tcW w:w="720" w:type="dxa"/>
            <w:shd w:val="clear" w:color="auto" w:fill="BFBFBF" w:themeFill="background1" w:themeFillShade="BF"/>
          </w:tcPr>
          <w:p w:rsidR="00A07BD3" w:rsidRPr="00641EC8" w:rsidRDefault="00A07BD3" w:rsidP="00A07BD3">
            <w:pPr>
              <w:jc w:val="center"/>
              <w:rPr>
                <w:b/>
                <w:sz w:val="16"/>
                <w:szCs w:val="16"/>
              </w:rPr>
            </w:pPr>
          </w:p>
        </w:tc>
        <w:tc>
          <w:tcPr>
            <w:tcW w:w="720" w:type="dxa"/>
            <w:shd w:val="clear" w:color="auto" w:fill="BFBFBF" w:themeFill="background1" w:themeFillShade="BF"/>
          </w:tcPr>
          <w:p w:rsidR="00A07BD3" w:rsidRPr="00641EC8" w:rsidRDefault="00A07BD3" w:rsidP="00A07BD3">
            <w:pPr>
              <w:jc w:val="center"/>
              <w:rPr>
                <w:b/>
                <w:sz w:val="16"/>
                <w:szCs w:val="16"/>
              </w:rPr>
            </w:pPr>
          </w:p>
        </w:tc>
        <w:tc>
          <w:tcPr>
            <w:tcW w:w="630" w:type="dxa"/>
            <w:shd w:val="clear" w:color="auto" w:fill="BFBFBF" w:themeFill="background1" w:themeFillShade="BF"/>
          </w:tcPr>
          <w:p w:rsidR="00A07BD3" w:rsidRPr="00641EC8" w:rsidRDefault="00A07BD3" w:rsidP="00A07BD3">
            <w:pPr>
              <w:jc w:val="center"/>
              <w:rPr>
                <w:b/>
                <w:sz w:val="16"/>
                <w:szCs w:val="16"/>
              </w:rPr>
            </w:pPr>
          </w:p>
        </w:tc>
        <w:tc>
          <w:tcPr>
            <w:tcW w:w="630" w:type="dxa"/>
            <w:shd w:val="clear" w:color="auto" w:fill="BFBFBF" w:themeFill="background1" w:themeFillShade="BF"/>
          </w:tcPr>
          <w:p w:rsidR="00A07BD3" w:rsidRPr="00641EC8" w:rsidRDefault="00A07BD3" w:rsidP="00A07BD3">
            <w:pPr>
              <w:jc w:val="center"/>
              <w:rPr>
                <w:b/>
                <w:sz w:val="16"/>
                <w:szCs w:val="16"/>
              </w:rPr>
            </w:pPr>
          </w:p>
        </w:tc>
        <w:tc>
          <w:tcPr>
            <w:tcW w:w="810" w:type="dxa"/>
            <w:shd w:val="clear" w:color="auto" w:fill="BFBFBF" w:themeFill="background1" w:themeFillShade="BF"/>
          </w:tcPr>
          <w:p w:rsidR="00A07BD3" w:rsidRPr="00641EC8" w:rsidRDefault="00A07BD3" w:rsidP="00A07BD3">
            <w:pPr>
              <w:jc w:val="center"/>
              <w:rPr>
                <w:b/>
                <w:sz w:val="16"/>
                <w:szCs w:val="16"/>
              </w:rPr>
            </w:pPr>
          </w:p>
        </w:tc>
        <w:tc>
          <w:tcPr>
            <w:tcW w:w="720" w:type="dxa"/>
            <w:shd w:val="clear" w:color="auto" w:fill="BFBFBF" w:themeFill="background1" w:themeFillShade="BF"/>
          </w:tcPr>
          <w:p w:rsidR="00A07BD3" w:rsidRPr="00641EC8" w:rsidRDefault="00A07BD3" w:rsidP="00A07BD3">
            <w:pPr>
              <w:jc w:val="center"/>
              <w:rPr>
                <w:b/>
                <w:sz w:val="16"/>
                <w:szCs w:val="16"/>
              </w:rPr>
            </w:pPr>
          </w:p>
        </w:tc>
        <w:tc>
          <w:tcPr>
            <w:tcW w:w="1080" w:type="dxa"/>
            <w:shd w:val="clear" w:color="auto" w:fill="BFBFBF" w:themeFill="background1" w:themeFillShade="BF"/>
          </w:tcPr>
          <w:p w:rsidR="00A07BD3" w:rsidRPr="00641EC8" w:rsidRDefault="00A07BD3" w:rsidP="00A07BD3">
            <w:pPr>
              <w:jc w:val="center"/>
              <w:rPr>
                <w:b/>
                <w:sz w:val="16"/>
                <w:szCs w:val="16"/>
              </w:rPr>
            </w:pPr>
          </w:p>
        </w:tc>
      </w:tr>
      <w:tr w:rsidR="00A07BD3" w:rsidRPr="00641EC8" w:rsidTr="00A07BD3">
        <w:trPr>
          <w:trHeight w:val="347"/>
        </w:trPr>
        <w:tc>
          <w:tcPr>
            <w:tcW w:w="1872" w:type="dxa"/>
          </w:tcPr>
          <w:p w:rsidR="00A07BD3" w:rsidRPr="00641EC8" w:rsidRDefault="00A07BD3" w:rsidP="00A07BD3">
            <w:pPr>
              <w:rPr>
                <w:b/>
                <w:sz w:val="16"/>
                <w:szCs w:val="16"/>
                <w:u w:val="single"/>
              </w:rPr>
            </w:pPr>
            <w:r w:rsidRPr="00641EC8">
              <w:rPr>
                <w:sz w:val="16"/>
                <w:szCs w:val="16"/>
              </w:rPr>
              <w:t>Alpha Tau Omega</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63"/>
        </w:trPr>
        <w:tc>
          <w:tcPr>
            <w:tcW w:w="1872" w:type="dxa"/>
          </w:tcPr>
          <w:p w:rsidR="00A07BD3" w:rsidRPr="00641EC8" w:rsidRDefault="00A07BD3" w:rsidP="00A07BD3">
            <w:pPr>
              <w:rPr>
                <w:sz w:val="16"/>
                <w:szCs w:val="16"/>
              </w:rPr>
            </w:pPr>
            <w:r w:rsidRPr="00641EC8">
              <w:rPr>
                <w:sz w:val="16"/>
                <w:szCs w:val="16"/>
              </w:rPr>
              <w:t>Delta Sigma Phi</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1</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35"/>
        </w:trPr>
        <w:tc>
          <w:tcPr>
            <w:tcW w:w="1872" w:type="dxa"/>
          </w:tcPr>
          <w:p w:rsidR="00A07BD3" w:rsidRPr="00641EC8" w:rsidRDefault="00A07BD3" w:rsidP="00A07BD3">
            <w:pPr>
              <w:rPr>
                <w:sz w:val="16"/>
                <w:szCs w:val="16"/>
              </w:rPr>
            </w:pPr>
            <w:r w:rsidRPr="00641EC8">
              <w:rPr>
                <w:sz w:val="16"/>
                <w:szCs w:val="16"/>
              </w:rPr>
              <w:t>Delta Tau Delta</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80"/>
        </w:trPr>
        <w:tc>
          <w:tcPr>
            <w:tcW w:w="1872" w:type="dxa"/>
          </w:tcPr>
          <w:p w:rsidR="00A07BD3" w:rsidRPr="00641EC8" w:rsidRDefault="00A07BD3" w:rsidP="00A07BD3">
            <w:pPr>
              <w:rPr>
                <w:sz w:val="16"/>
                <w:szCs w:val="16"/>
              </w:rPr>
            </w:pPr>
            <w:r w:rsidRPr="00641EC8">
              <w:rPr>
                <w:sz w:val="16"/>
                <w:szCs w:val="16"/>
              </w:rPr>
              <w:t>Sigma Chi</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r w:rsidR="00A07BD3" w:rsidRPr="00641EC8" w:rsidTr="00A07BD3">
        <w:trPr>
          <w:trHeight w:val="320"/>
        </w:trPr>
        <w:tc>
          <w:tcPr>
            <w:tcW w:w="1872" w:type="dxa"/>
          </w:tcPr>
          <w:p w:rsidR="00A07BD3" w:rsidRPr="00641EC8" w:rsidRDefault="00A07BD3" w:rsidP="00A07BD3">
            <w:pPr>
              <w:rPr>
                <w:sz w:val="16"/>
                <w:szCs w:val="16"/>
              </w:rPr>
            </w:pPr>
            <w:r w:rsidRPr="00641EC8">
              <w:rPr>
                <w:sz w:val="16"/>
                <w:szCs w:val="16"/>
              </w:rPr>
              <w:t>Sigma Nu</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450"/>
        </w:trPr>
        <w:tc>
          <w:tcPr>
            <w:tcW w:w="1872" w:type="dxa"/>
          </w:tcPr>
          <w:p w:rsidR="00A07BD3" w:rsidRPr="00641EC8" w:rsidRDefault="00A07BD3" w:rsidP="00A07BD3">
            <w:pPr>
              <w:rPr>
                <w:sz w:val="16"/>
                <w:szCs w:val="16"/>
              </w:rPr>
            </w:pPr>
            <w:r w:rsidRPr="00641EC8">
              <w:rPr>
                <w:sz w:val="16"/>
                <w:szCs w:val="16"/>
              </w:rPr>
              <w:t xml:space="preserve">Tau Kappa Epsilon </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r>
      <w:tr w:rsidR="00A07BD3" w:rsidRPr="00641EC8" w:rsidTr="00A07BD3">
        <w:trPr>
          <w:trHeight w:val="320"/>
        </w:trPr>
        <w:tc>
          <w:tcPr>
            <w:tcW w:w="1872" w:type="dxa"/>
          </w:tcPr>
          <w:p w:rsidR="00A07BD3" w:rsidRPr="00641EC8" w:rsidRDefault="00A07BD3" w:rsidP="00A07BD3">
            <w:pPr>
              <w:rPr>
                <w:b/>
                <w:sz w:val="16"/>
                <w:szCs w:val="16"/>
              </w:rPr>
            </w:pPr>
            <w:r w:rsidRPr="00641EC8">
              <w:rPr>
                <w:b/>
                <w:sz w:val="16"/>
                <w:szCs w:val="16"/>
              </w:rPr>
              <w:t>Totals</w:t>
            </w:r>
          </w:p>
        </w:tc>
        <w:tc>
          <w:tcPr>
            <w:tcW w:w="1008" w:type="dxa"/>
            <w:shd w:val="clear" w:color="auto" w:fill="auto"/>
          </w:tcPr>
          <w:p w:rsidR="00A07BD3" w:rsidRPr="00641EC8" w:rsidRDefault="00A07BD3" w:rsidP="00A07BD3">
            <w:pPr>
              <w:jc w:val="center"/>
              <w:rPr>
                <w:b/>
                <w:sz w:val="16"/>
                <w:szCs w:val="16"/>
              </w:rPr>
            </w:pPr>
            <w:r w:rsidRPr="00641EC8">
              <w:rPr>
                <w:b/>
                <w:sz w:val="16"/>
                <w:szCs w:val="16"/>
              </w:rPr>
              <w:t>0</w:t>
            </w:r>
          </w:p>
        </w:tc>
        <w:tc>
          <w:tcPr>
            <w:tcW w:w="1170" w:type="dxa"/>
            <w:shd w:val="clear" w:color="auto" w:fill="auto"/>
          </w:tcPr>
          <w:p w:rsidR="00A07BD3" w:rsidRPr="00641EC8" w:rsidRDefault="00A07BD3" w:rsidP="00A07BD3">
            <w:pPr>
              <w:jc w:val="center"/>
              <w:rPr>
                <w:b/>
                <w:sz w:val="16"/>
                <w:szCs w:val="16"/>
              </w:rPr>
            </w:pPr>
            <w:r>
              <w:rPr>
                <w:b/>
                <w:sz w:val="16"/>
                <w:szCs w:val="16"/>
              </w:rPr>
              <w:t>1</w:t>
            </w:r>
          </w:p>
        </w:tc>
        <w:tc>
          <w:tcPr>
            <w:tcW w:w="1080" w:type="dxa"/>
            <w:shd w:val="clear" w:color="auto" w:fill="auto"/>
          </w:tcPr>
          <w:p w:rsidR="00A07BD3" w:rsidRPr="00641EC8" w:rsidRDefault="00A07BD3" w:rsidP="00A07BD3">
            <w:pPr>
              <w:jc w:val="center"/>
              <w:rPr>
                <w:b/>
                <w:sz w:val="16"/>
                <w:szCs w:val="16"/>
              </w:rPr>
            </w:pPr>
            <w:r w:rsidRPr="00641EC8">
              <w:rPr>
                <w:b/>
                <w:sz w:val="16"/>
                <w:szCs w:val="16"/>
              </w:rPr>
              <w:t>0</w:t>
            </w:r>
          </w:p>
        </w:tc>
        <w:tc>
          <w:tcPr>
            <w:tcW w:w="900" w:type="dxa"/>
            <w:shd w:val="clear" w:color="auto" w:fill="auto"/>
          </w:tcPr>
          <w:p w:rsidR="00A07BD3" w:rsidRPr="00641EC8" w:rsidRDefault="00A07BD3" w:rsidP="00A07BD3">
            <w:pPr>
              <w:jc w:val="center"/>
              <w:rPr>
                <w:b/>
                <w:sz w:val="16"/>
                <w:szCs w:val="16"/>
              </w:rPr>
            </w:pPr>
            <w:r>
              <w:rPr>
                <w:b/>
                <w:sz w:val="16"/>
                <w:szCs w:val="16"/>
              </w:rPr>
              <w:t>0</w:t>
            </w:r>
          </w:p>
        </w:tc>
        <w:tc>
          <w:tcPr>
            <w:tcW w:w="720" w:type="dxa"/>
            <w:shd w:val="clear" w:color="auto" w:fill="auto"/>
          </w:tcPr>
          <w:p w:rsidR="00A07BD3" w:rsidRPr="00641EC8" w:rsidRDefault="00A07BD3" w:rsidP="00A07BD3">
            <w:pPr>
              <w:jc w:val="center"/>
              <w:rPr>
                <w:b/>
                <w:sz w:val="16"/>
                <w:szCs w:val="16"/>
              </w:rPr>
            </w:pPr>
            <w:r>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sidRPr="00641EC8">
              <w:rPr>
                <w:b/>
                <w:sz w:val="16"/>
                <w:szCs w:val="16"/>
              </w:rPr>
              <w:t>0</w:t>
            </w:r>
          </w:p>
        </w:tc>
        <w:tc>
          <w:tcPr>
            <w:tcW w:w="630" w:type="dxa"/>
            <w:shd w:val="clear" w:color="auto" w:fill="auto"/>
          </w:tcPr>
          <w:p w:rsidR="00A07BD3" w:rsidRPr="00641EC8" w:rsidRDefault="00A07BD3" w:rsidP="00A07BD3">
            <w:pPr>
              <w:jc w:val="center"/>
              <w:rPr>
                <w:b/>
                <w:sz w:val="16"/>
                <w:szCs w:val="16"/>
              </w:rPr>
            </w:pPr>
            <w:r>
              <w:rPr>
                <w:b/>
                <w:sz w:val="16"/>
                <w:szCs w:val="16"/>
              </w:rPr>
              <w:t>19</w:t>
            </w:r>
          </w:p>
        </w:tc>
        <w:tc>
          <w:tcPr>
            <w:tcW w:w="810" w:type="dxa"/>
            <w:shd w:val="clear" w:color="auto" w:fill="auto"/>
          </w:tcPr>
          <w:p w:rsidR="00A07BD3" w:rsidRPr="00641EC8" w:rsidRDefault="00A07BD3" w:rsidP="00A07BD3">
            <w:pPr>
              <w:jc w:val="center"/>
              <w:rPr>
                <w:b/>
                <w:sz w:val="16"/>
                <w:szCs w:val="16"/>
              </w:rPr>
            </w:pPr>
            <w:r w:rsidRPr="00641EC8">
              <w:rPr>
                <w:b/>
                <w:sz w:val="16"/>
                <w:szCs w:val="16"/>
              </w:rPr>
              <w:t>0</w:t>
            </w:r>
          </w:p>
        </w:tc>
        <w:tc>
          <w:tcPr>
            <w:tcW w:w="720" w:type="dxa"/>
            <w:shd w:val="clear" w:color="auto" w:fill="auto"/>
          </w:tcPr>
          <w:p w:rsidR="00A07BD3" w:rsidRPr="00641EC8" w:rsidRDefault="00A07BD3" w:rsidP="00A07BD3">
            <w:pPr>
              <w:jc w:val="center"/>
              <w:rPr>
                <w:b/>
                <w:sz w:val="16"/>
                <w:szCs w:val="16"/>
              </w:rPr>
            </w:pPr>
            <w:r w:rsidRPr="00641EC8">
              <w:rPr>
                <w:b/>
                <w:sz w:val="16"/>
                <w:szCs w:val="16"/>
              </w:rPr>
              <w:t>0</w:t>
            </w:r>
          </w:p>
        </w:tc>
        <w:tc>
          <w:tcPr>
            <w:tcW w:w="1080" w:type="dxa"/>
            <w:shd w:val="clear" w:color="auto" w:fill="auto"/>
          </w:tcPr>
          <w:p w:rsidR="00A07BD3" w:rsidRPr="00641EC8" w:rsidRDefault="00A07BD3" w:rsidP="00A07BD3">
            <w:pPr>
              <w:jc w:val="center"/>
              <w:rPr>
                <w:b/>
                <w:sz w:val="16"/>
                <w:szCs w:val="16"/>
              </w:rPr>
            </w:pPr>
            <w:r>
              <w:rPr>
                <w:b/>
                <w:sz w:val="16"/>
                <w:szCs w:val="16"/>
              </w:rPr>
              <w:t>0</w:t>
            </w:r>
          </w:p>
        </w:tc>
      </w:tr>
    </w:tbl>
    <w:p w:rsidR="00083B03" w:rsidRDefault="00083B03" w:rsidP="00B777AC">
      <w:pPr>
        <w:jc w:val="center"/>
        <w:rPr>
          <w:sz w:val="18"/>
          <w:szCs w:val="18"/>
        </w:rPr>
      </w:pPr>
      <w:bookmarkStart w:id="0" w:name="_GoBack"/>
      <w:bookmarkEnd w:id="0"/>
    </w:p>
    <w:p w:rsidR="00083B03" w:rsidRPr="0039403F" w:rsidRDefault="00083B03" w:rsidP="00160DFD">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C5" w:rsidRDefault="003260C5" w:rsidP="00E604EF">
      <w:pPr>
        <w:spacing w:after="0" w:line="240" w:lineRule="auto"/>
      </w:pPr>
      <w:r>
        <w:separator/>
      </w:r>
    </w:p>
  </w:endnote>
  <w:endnote w:type="continuationSeparator" w:id="0">
    <w:p w:rsidR="003260C5" w:rsidRDefault="003260C5"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C5" w:rsidRDefault="003260C5" w:rsidP="00E604EF">
      <w:pPr>
        <w:spacing w:after="0" w:line="240" w:lineRule="auto"/>
      </w:pPr>
      <w:r>
        <w:separator/>
      </w:r>
    </w:p>
  </w:footnote>
  <w:footnote w:type="continuationSeparator" w:id="0">
    <w:p w:rsidR="003260C5" w:rsidRDefault="003260C5"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B2E0C"/>
    <w:rsid w:val="000B5009"/>
    <w:rsid w:val="000C1926"/>
    <w:rsid w:val="000F5184"/>
    <w:rsid w:val="00160DFD"/>
    <w:rsid w:val="00186557"/>
    <w:rsid w:val="001A5F36"/>
    <w:rsid w:val="001C0F35"/>
    <w:rsid w:val="001C2044"/>
    <w:rsid w:val="001D6B05"/>
    <w:rsid w:val="001F34D0"/>
    <w:rsid w:val="00257ED7"/>
    <w:rsid w:val="002A2F99"/>
    <w:rsid w:val="002B0C7B"/>
    <w:rsid w:val="002B6B54"/>
    <w:rsid w:val="002D4425"/>
    <w:rsid w:val="002F034F"/>
    <w:rsid w:val="003013AB"/>
    <w:rsid w:val="003077D1"/>
    <w:rsid w:val="003260C5"/>
    <w:rsid w:val="003276D6"/>
    <w:rsid w:val="003367A1"/>
    <w:rsid w:val="00361C5F"/>
    <w:rsid w:val="0036282D"/>
    <w:rsid w:val="00413415"/>
    <w:rsid w:val="00417D55"/>
    <w:rsid w:val="00425346"/>
    <w:rsid w:val="004262E1"/>
    <w:rsid w:val="00431677"/>
    <w:rsid w:val="00445E2A"/>
    <w:rsid w:val="0046369B"/>
    <w:rsid w:val="004A078B"/>
    <w:rsid w:val="004A2E66"/>
    <w:rsid w:val="004D5E34"/>
    <w:rsid w:val="004F2D86"/>
    <w:rsid w:val="00520317"/>
    <w:rsid w:val="005902DA"/>
    <w:rsid w:val="005F399D"/>
    <w:rsid w:val="00622662"/>
    <w:rsid w:val="00633D30"/>
    <w:rsid w:val="00636D78"/>
    <w:rsid w:val="00641EC8"/>
    <w:rsid w:val="0069306E"/>
    <w:rsid w:val="0069750B"/>
    <w:rsid w:val="006B29F9"/>
    <w:rsid w:val="00714293"/>
    <w:rsid w:val="0072473A"/>
    <w:rsid w:val="00735FAA"/>
    <w:rsid w:val="00750D49"/>
    <w:rsid w:val="007609EE"/>
    <w:rsid w:val="00782B6D"/>
    <w:rsid w:val="007847BA"/>
    <w:rsid w:val="007A5F45"/>
    <w:rsid w:val="007B5799"/>
    <w:rsid w:val="007C29EA"/>
    <w:rsid w:val="00820E19"/>
    <w:rsid w:val="00841CCD"/>
    <w:rsid w:val="00980A17"/>
    <w:rsid w:val="00984626"/>
    <w:rsid w:val="00992929"/>
    <w:rsid w:val="009F0EE5"/>
    <w:rsid w:val="00A06042"/>
    <w:rsid w:val="00A07BD3"/>
    <w:rsid w:val="00A240B7"/>
    <w:rsid w:val="00A34F76"/>
    <w:rsid w:val="00A54C17"/>
    <w:rsid w:val="00A619BC"/>
    <w:rsid w:val="00A7732A"/>
    <w:rsid w:val="00AA098F"/>
    <w:rsid w:val="00AA69C4"/>
    <w:rsid w:val="00AD097C"/>
    <w:rsid w:val="00AE508E"/>
    <w:rsid w:val="00B06FC0"/>
    <w:rsid w:val="00B1613C"/>
    <w:rsid w:val="00B177FB"/>
    <w:rsid w:val="00B40F3A"/>
    <w:rsid w:val="00B64D35"/>
    <w:rsid w:val="00B73461"/>
    <w:rsid w:val="00B777AC"/>
    <w:rsid w:val="00B90FAD"/>
    <w:rsid w:val="00B96E34"/>
    <w:rsid w:val="00BD4178"/>
    <w:rsid w:val="00BE2778"/>
    <w:rsid w:val="00BF0CC4"/>
    <w:rsid w:val="00BF2363"/>
    <w:rsid w:val="00C1746B"/>
    <w:rsid w:val="00C32F53"/>
    <w:rsid w:val="00C35454"/>
    <w:rsid w:val="00C734D1"/>
    <w:rsid w:val="00C74F44"/>
    <w:rsid w:val="00C822F1"/>
    <w:rsid w:val="00CB23FB"/>
    <w:rsid w:val="00CD1142"/>
    <w:rsid w:val="00D13AF1"/>
    <w:rsid w:val="00D4491A"/>
    <w:rsid w:val="00D55279"/>
    <w:rsid w:val="00D7101F"/>
    <w:rsid w:val="00DD73B3"/>
    <w:rsid w:val="00E271EF"/>
    <w:rsid w:val="00E37C99"/>
    <w:rsid w:val="00E56312"/>
    <w:rsid w:val="00E604EF"/>
    <w:rsid w:val="00E915CD"/>
    <w:rsid w:val="00EB0444"/>
    <w:rsid w:val="00EF21C8"/>
    <w:rsid w:val="00EF2A6E"/>
    <w:rsid w:val="00F35F17"/>
    <w:rsid w:val="00F46B65"/>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0B01C-5916-4A85-A925-01F0D8C5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ion.edu/campus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student-life/campus" TargetMode="External"/><Relationship Id="rId5" Type="http://schemas.openxmlformats.org/officeDocument/2006/relationships/webSettings" Target="webSettings.xml"/><Relationship Id="rId10" Type="http://schemas.openxmlformats.org/officeDocument/2006/relationships/hyperlink" Target="mailto:jcollins@albion.edu" TargetMode="External"/><Relationship Id="rId4" Type="http://schemas.openxmlformats.org/officeDocument/2006/relationships/settings" Target="settings.xml"/><Relationship Id="rId9" Type="http://schemas.openxmlformats.org/officeDocument/2006/relationships/hyperlink" Target="mailto:csdirector@albi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C942-63DD-4530-B26A-CA8CA44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2</cp:revision>
  <cp:lastPrinted>2010-09-16T15:42:00Z</cp:lastPrinted>
  <dcterms:created xsi:type="dcterms:W3CDTF">2015-09-29T16:52:00Z</dcterms:created>
  <dcterms:modified xsi:type="dcterms:W3CDTF">2015-09-29T16:52:00Z</dcterms:modified>
</cp:coreProperties>
</file>