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6C" w:rsidRPr="0097156C" w:rsidRDefault="0097156C" w:rsidP="0097156C">
      <w:pPr>
        <w:shd w:val="clear" w:color="auto" w:fill="FFFFFF"/>
        <w:spacing w:after="0" w:line="240" w:lineRule="auto"/>
        <w:jc w:val="center"/>
        <w:rPr>
          <w:rFonts w:ascii="Times New Roman" w:eastAsia="Times New Roman" w:hAnsi="Times New Roman" w:cs="Times New Roman"/>
          <w:szCs w:val="24"/>
        </w:rPr>
      </w:pPr>
      <w:r w:rsidRPr="0097156C">
        <w:rPr>
          <w:rFonts w:ascii="Times New Roman" w:eastAsia="Times New Roman" w:hAnsi="Times New Roman" w:cs="Times New Roman"/>
          <w:b/>
          <w:bCs/>
          <w:color w:val="000000"/>
          <w:szCs w:val="24"/>
          <w:u w:val="single"/>
        </w:rPr>
        <w:t xml:space="preserve">August, 2009 </w:t>
      </w:r>
      <w:r>
        <w:rPr>
          <w:rFonts w:ascii="Times New Roman" w:eastAsia="Times New Roman" w:hAnsi="Times New Roman" w:cs="Times New Roman"/>
          <w:b/>
          <w:bCs/>
          <w:color w:val="000000"/>
          <w:szCs w:val="24"/>
          <w:u w:val="single"/>
        </w:rPr>
        <w:t xml:space="preserve">Health Institute </w:t>
      </w:r>
      <w:r w:rsidRPr="0097156C">
        <w:rPr>
          <w:rFonts w:ascii="Times New Roman" w:eastAsia="Times New Roman" w:hAnsi="Times New Roman" w:cs="Times New Roman"/>
          <w:b/>
          <w:bCs/>
          <w:color w:val="000000"/>
          <w:szCs w:val="24"/>
          <w:u w:val="single"/>
        </w:rPr>
        <w:t>Feedback:</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szCs w:val="24"/>
        </w:rPr>
        <w:t> </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b/>
          <w:bCs/>
          <w:color w:val="000000"/>
          <w:szCs w:val="24"/>
        </w:rPr>
        <w:t>Assessment Committee Contact Person: Beth Lincoln</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b/>
          <w:bCs/>
          <w:color w:val="000000"/>
          <w:szCs w:val="24"/>
        </w:rPr>
        <w:t>Plan also reviewed by: Melissa Mercer-</w:t>
      </w:r>
      <w:proofErr w:type="spellStart"/>
      <w:r w:rsidRPr="0097156C">
        <w:rPr>
          <w:rFonts w:ascii="Times New Roman" w:eastAsia="Times New Roman" w:hAnsi="Times New Roman" w:cs="Times New Roman"/>
          <w:b/>
          <w:bCs/>
          <w:color w:val="000000"/>
          <w:szCs w:val="24"/>
        </w:rPr>
        <w:t>Tachick</w:t>
      </w:r>
      <w:proofErr w:type="spellEnd"/>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b/>
          <w:bCs/>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97156C">
        <w:rPr>
          <w:rFonts w:ascii="Times New Roman" w:hAnsi="Times New Roman" w:cs="Times New Roman"/>
          <w:szCs w:val="24"/>
        </w:rPr>
        <w:t>strengths</w:t>
      </w:r>
      <w:proofErr w:type="gramEnd"/>
      <w:r w:rsidRPr="0097156C">
        <w:rPr>
          <w:rFonts w:ascii="Times New Roman" w:hAnsi="Times New Roman" w:cs="Times New Roman"/>
          <w:szCs w:val="24"/>
        </w:rPr>
        <w:t xml:space="preserve"> in your work, and we celebrate these with you!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97156C">
        <w:rPr>
          <w:rFonts w:ascii="Times New Roman" w:hAnsi="Times New Roman" w:cs="Times New Roman"/>
          <w:szCs w:val="24"/>
        </w:rPr>
        <w:t>measures</w:t>
      </w:r>
      <w:proofErr w:type="gramEnd"/>
      <w:r w:rsidR="00A654B1">
        <w:fldChar w:fldCharType="begin"/>
      </w:r>
      <w:r w:rsidR="00A654B1">
        <w:instrText>HYPERLINK "https://docs.google.com/a/albion.edu/Doc?docid=0AUaAHaCO2ORDZGh0bWJ0NXJfNmNxMndkNGY4&amp;hl=en" \l "_ftn1"</w:instrText>
      </w:r>
      <w:r w:rsidR="00A654B1">
        <w:fldChar w:fldCharType="separate"/>
      </w:r>
      <w:r w:rsidRPr="0097156C">
        <w:rPr>
          <w:rFonts w:ascii="Times New Roman" w:hAnsi="Times New Roman" w:cs="Times New Roman"/>
          <w:color w:val="0000FF"/>
          <w:szCs w:val="24"/>
          <w:u w:val="single"/>
        </w:rPr>
        <w:t>[1]</w:t>
      </w:r>
      <w:r w:rsidR="00A654B1">
        <w:fldChar w:fldCharType="end"/>
      </w:r>
      <w:r w:rsidRPr="0097156C">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Comments specific to your plan:</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In Step 1, Mission, we found the statement unclear.  How does the institute “complement” and “enrich” classroom experiences – by advising and assisting with applications?</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In Step 2, Learning Goals, the bulleted list is what the institute offers, and is not a list of student outcomes.  These should flow from the mission statement, and reflect what students who complete this program should be able to think/do/know.  They should be written from a student perspective (“Students will be able to…”) and be measurable.</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The program components listed in Step 3 are the levels of membership.  It’s not clear how these relate to outcomes, nor actually what the differences are between the levels.  There is passing reference here to learning modules, internships, and job-shadowing experiences – these may by some of the program components that would relate to outcomes.</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The course evaluations and surveys discussed in Step 4 are all indirect assessment measures.  Once learning outcomes have been determined and the program components that address these outcomes have been identified, direct and indirect measures can be constructed.</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lastRenderedPageBreak/>
        <w:t>Please remember that you do not have to assess everything every year, but can select a few of your data collection methods to use each semester or year.  A timeline showing how these will rotate is useful.  Also, assessment should not mean much extra work for you or the students; you can tailor classroom assignments to also measure attainment of student outcomes.</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xml:space="preserve">We look forward to reading the revisions of your plan and how the data collection and analysis has gone, and to learning how you used the data.   </w:t>
      </w:r>
    </w:p>
    <w:p w:rsidR="0097156C" w:rsidRPr="0097156C" w:rsidRDefault="0097156C" w:rsidP="0097156C">
      <w:pPr>
        <w:shd w:val="clear" w:color="auto" w:fill="FFFFFF"/>
        <w:spacing w:after="0" w:line="240" w:lineRule="auto"/>
        <w:rPr>
          <w:rFonts w:ascii="Times New Roman" w:hAnsi="Times New Roman" w:cs="Times New Roman"/>
          <w:szCs w:val="24"/>
        </w:rPr>
      </w:pPr>
      <w:r w:rsidRPr="0097156C">
        <w:rPr>
          <w:rFonts w:ascii="Times New Roman" w:hAnsi="Times New Roman" w:cs="Times New Roman"/>
          <w:szCs w:val="24"/>
        </w:rPr>
        <w:t> </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szCs w:val="24"/>
        </w:rPr>
        <w:br w:type="textWrapping" w:clear="all"/>
      </w:r>
    </w:p>
    <w:p w:rsidR="0097156C" w:rsidRPr="0097156C" w:rsidRDefault="00A654B1" w:rsidP="0097156C">
      <w:pPr>
        <w:shd w:val="clear" w:color="auto" w:fill="FFFFFF"/>
        <w:spacing w:after="0" w:line="240" w:lineRule="auto"/>
        <w:rPr>
          <w:rFonts w:ascii="Times New Roman" w:eastAsia="Times New Roman" w:hAnsi="Times New Roman" w:cs="Times New Roman"/>
          <w:szCs w:val="24"/>
        </w:rPr>
      </w:pPr>
      <w:r w:rsidRPr="00A654B1">
        <w:rPr>
          <w:rFonts w:ascii="Times New Roman" w:eastAsia="Times New Roman" w:hAnsi="Times New Roman" w:cs="Times New Roman"/>
          <w:szCs w:val="24"/>
        </w:rPr>
        <w:pict>
          <v:rect id="_x0000_i1025" style="width:0;height:.75pt" o:hrstd="t" o:hr="t" fillcolor="gray" stroked="f"/>
        </w:pict>
      </w:r>
    </w:p>
    <w:p w:rsidR="0097156C" w:rsidRPr="0097156C" w:rsidRDefault="00A654B1" w:rsidP="0097156C">
      <w:pPr>
        <w:shd w:val="clear" w:color="auto" w:fill="FFFFFF"/>
        <w:spacing w:after="0" w:line="240" w:lineRule="auto"/>
        <w:rPr>
          <w:rFonts w:ascii="Times New Roman" w:hAnsi="Times New Roman" w:cs="Times New Roman"/>
          <w:szCs w:val="24"/>
        </w:rPr>
      </w:pPr>
      <w:hyperlink r:id="rId5" w:anchor="_ftnref1" w:history="1">
        <w:r w:rsidR="0097156C" w:rsidRPr="0097156C">
          <w:rPr>
            <w:rFonts w:ascii="Times New Roman" w:hAnsi="Times New Roman" w:cs="Times New Roman"/>
            <w:color w:val="0000FF"/>
            <w:szCs w:val="24"/>
            <w:u w:val="single"/>
          </w:rPr>
          <w:t>[1]</w:t>
        </w:r>
      </w:hyperlink>
      <w:r w:rsidR="0097156C" w:rsidRPr="0097156C">
        <w:rPr>
          <w:rFonts w:ascii="Times New Roman" w:hAnsi="Times New Roman" w:cs="Times New Roman"/>
          <w:szCs w:val="24"/>
        </w:rPr>
        <w:t xml:space="preserve"> </w:t>
      </w:r>
      <w:r w:rsidR="0097156C" w:rsidRPr="0097156C">
        <w:rPr>
          <w:rFonts w:ascii="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szCs w:val="24"/>
        </w:rPr>
        <w:t> </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szCs w:val="24"/>
        </w:rPr>
        <w:t> </w:t>
      </w:r>
    </w:p>
    <w:p w:rsidR="0097156C" w:rsidRPr="0097156C" w:rsidRDefault="0097156C" w:rsidP="0097156C">
      <w:pPr>
        <w:shd w:val="clear" w:color="auto" w:fill="FFFFFF"/>
        <w:spacing w:after="0" w:line="240" w:lineRule="auto"/>
        <w:rPr>
          <w:rFonts w:ascii="Times New Roman" w:eastAsia="Times New Roman" w:hAnsi="Times New Roman" w:cs="Times New Roman"/>
          <w:szCs w:val="24"/>
        </w:rPr>
      </w:pPr>
      <w:r w:rsidRPr="0097156C">
        <w:rPr>
          <w:rFonts w:ascii="Times New Roman" w:eastAsia="Times New Roman" w:hAnsi="Times New Roman" w:cs="Times New Roman"/>
          <w:szCs w:val="24"/>
        </w:rPr>
        <w:t> </w:t>
      </w:r>
    </w:p>
    <w:p w:rsidR="0097156C" w:rsidRPr="0097156C" w:rsidRDefault="0097156C" w:rsidP="0097156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Cs w:val="24"/>
        </w:rPr>
      </w:pPr>
      <w:r w:rsidRPr="0097156C">
        <w:rPr>
          <w:rFonts w:ascii="Times New Roman" w:eastAsia="Times New Roman" w:hAnsi="Times New Roman" w:cs="Times New Roman"/>
          <w:b/>
          <w:bCs/>
          <w:szCs w:val="24"/>
          <w:u w:val="single"/>
        </w:rPr>
        <w:t>Next Steps:</w:t>
      </w:r>
    </w:p>
    <w:p w:rsidR="0097156C" w:rsidRPr="0097156C" w:rsidRDefault="0097156C" w:rsidP="0097156C">
      <w:pPr>
        <w:spacing w:after="0" w:line="240" w:lineRule="auto"/>
        <w:outlineLvl w:val="2"/>
        <w:rPr>
          <w:rFonts w:ascii="Times New Roman" w:eastAsia="Times New Roman" w:hAnsi="Times New Roman" w:cs="Times New Roman"/>
          <w:b/>
          <w:bCs/>
          <w:szCs w:val="24"/>
          <w:shd w:val="clear" w:color="auto" w:fill="FFFFFF"/>
        </w:rPr>
      </w:pPr>
      <w:r w:rsidRPr="0097156C">
        <w:rPr>
          <w:rFonts w:ascii="Times New Roman" w:eastAsia="Times New Roman" w:hAnsi="Times New Roman" w:cs="Times New Roman"/>
          <w:b/>
          <w:bCs/>
          <w:szCs w:val="24"/>
          <w:shd w:val="clear" w:color="auto" w:fill="FFFFFF"/>
        </w:rPr>
        <w:t>In coordination with your Assessment Committee reviewers and their written and verbal feedback, please observe the following deadlines for your assessment cycle:</w:t>
      </w:r>
    </w:p>
    <w:p w:rsidR="0097156C" w:rsidRPr="0097156C" w:rsidRDefault="0097156C" w:rsidP="0097156C">
      <w:pPr>
        <w:numPr>
          <w:ilvl w:val="0"/>
          <w:numId w:val="2"/>
        </w:numPr>
        <w:spacing w:before="100" w:beforeAutospacing="1" w:after="100" w:afterAutospacing="1" w:line="240" w:lineRule="auto"/>
        <w:outlineLvl w:val="2"/>
        <w:rPr>
          <w:rFonts w:ascii="Times New Roman" w:eastAsia="Times New Roman" w:hAnsi="Times New Roman" w:cs="Times New Roman"/>
          <w:b/>
          <w:bCs/>
          <w:szCs w:val="24"/>
          <w:shd w:val="clear" w:color="auto" w:fill="FFFFFF"/>
        </w:rPr>
      </w:pPr>
      <w:r w:rsidRPr="0097156C">
        <w:rPr>
          <w:rFonts w:ascii="Times New Roman" w:eastAsia="Times New Roman" w:hAnsi="Times New Roman" w:cs="Times New Roman"/>
          <w:b/>
          <w:bCs/>
          <w:szCs w:val="24"/>
          <w:shd w:val="clear" w:color="auto" w:fill="FFFFFF"/>
        </w:rPr>
        <w:t>September 15:  Revisions to Steps 1-4 due (if necessary)</w:t>
      </w:r>
    </w:p>
    <w:p w:rsidR="0097156C" w:rsidRPr="0097156C" w:rsidRDefault="0097156C" w:rsidP="0097156C">
      <w:pPr>
        <w:numPr>
          <w:ilvl w:val="0"/>
          <w:numId w:val="2"/>
        </w:numPr>
        <w:spacing w:before="100" w:beforeAutospacing="1" w:after="100" w:afterAutospacing="1" w:line="240" w:lineRule="auto"/>
        <w:outlineLvl w:val="2"/>
        <w:rPr>
          <w:rFonts w:ascii="Times New Roman" w:eastAsia="Times New Roman" w:hAnsi="Times New Roman" w:cs="Times New Roman"/>
          <w:b/>
          <w:bCs/>
          <w:szCs w:val="24"/>
          <w:shd w:val="clear" w:color="auto" w:fill="FFFFFF"/>
        </w:rPr>
      </w:pPr>
      <w:r w:rsidRPr="0097156C">
        <w:rPr>
          <w:rFonts w:ascii="Times New Roman" w:eastAsia="Times New Roman" w:hAnsi="Times New Roman" w:cs="Times New Roman"/>
          <w:b/>
          <w:bCs/>
          <w:szCs w:val="24"/>
          <w:shd w:val="clear" w:color="auto" w:fill="FFFFFF"/>
        </w:rPr>
        <w:t>October 1: Completion of Steps 5 &amp; 6 using preliminary data</w:t>
      </w:r>
    </w:p>
    <w:p w:rsidR="0097156C" w:rsidRDefault="0097156C" w:rsidP="0097156C">
      <w:pPr>
        <w:numPr>
          <w:ilvl w:val="0"/>
          <w:numId w:val="2"/>
        </w:numPr>
        <w:spacing w:before="100" w:beforeAutospacing="1" w:after="100" w:afterAutospacing="1" w:line="240" w:lineRule="auto"/>
        <w:outlineLvl w:val="2"/>
        <w:rPr>
          <w:rFonts w:ascii="Times New Roman" w:eastAsia="Times New Roman" w:hAnsi="Times New Roman" w:cs="Times New Roman"/>
          <w:b/>
          <w:bCs/>
          <w:szCs w:val="24"/>
          <w:shd w:val="clear" w:color="auto" w:fill="FFFFFF"/>
        </w:rPr>
      </w:pPr>
      <w:r w:rsidRPr="0097156C">
        <w:rPr>
          <w:rFonts w:ascii="Times New Roman" w:eastAsia="Times New Roman" w:hAnsi="Times New Roman" w:cs="Times New Roman"/>
          <w:b/>
          <w:bCs/>
          <w:szCs w:val="24"/>
          <w:shd w:val="clear" w:color="auto" w:fill="FFFFFF"/>
        </w:rPr>
        <w:t>November 2: Final Fall 2009 plans due </w:t>
      </w:r>
    </w:p>
    <w:p w:rsidR="00C220E1" w:rsidRDefault="00C220E1" w:rsidP="00C220E1">
      <w:pPr>
        <w:pStyle w:val="NoSpacing"/>
      </w:pPr>
    </w:p>
    <w:p w:rsidR="00C220E1" w:rsidRPr="00C220E1" w:rsidRDefault="00C220E1" w:rsidP="00C220E1">
      <w:pPr>
        <w:pStyle w:val="NoSpacing"/>
      </w:pPr>
      <w:r>
        <w:rPr>
          <w:rFonts w:ascii="Times New Roman" w:eastAsia="Times New Roman" w:hAnsi="Times New Roman" w:cs="Times New Roman"/>
          <w:b/>
          <w:bCs/>
          <w:szCs w:val="24"/>
        </w:rPr>
        <w:t xml:space="preserve">Fall 2009 </w:t>
      </w:r>
      <w:r w:rsidRPr="00B03C3C">
        <w:rPr>
          <w:rFonts w:ascii="Times New Roman" w:eastAsia="Times New Roman" w:hAnsi="Times New Roman" w:cs="Times New Roman"/>
          <w:b/>
          <w:bCs/>
          <w:szCs w:val="24"/>
        </w:rPr>
        <w:t>Health Institute</w:t>
      </w:r>
      <w:proofErr w:type="gramStart"/>
      <w:r w:rsidRPr="00B03C3C">
        <w:rPr>
          <w:rFonts w:ascii="Times New Roman" w:eastAsia="Times New Roman" w:hAnsi="Times New Roman" w:cs="Times New Roman"/>
          <w:b/>
          <w:bCs/>
          <w:szCs w:val="24"/>
        </w:rPr>
        <w:t>:</w:t>
      </w:r>
      <w:proofErr w:type="gramEnd"/>
      <w:r w:rsidRPr="00B03C3C">
        <w:rPr>
          <w:rFonts w:ascii="Times New Roman" w:eastAsia="Times New Roman" w:hAnsi="Times New Roman" w:cs="Times New Roman"/>
          <w:szCs w:val="24"/>
        </w:rPr>
        <w:br/>
        <w:t>I wanted to remind you that your assessment report as presented on Google Docs is incomplete.  Please note the comments provided as feedback to the first steps of your plan, and make sure to continue with steps 5 and 6.</w:t>
      </w:r>
      <w:r w:rsidRPr="00B03C3C">
        <w:rPr>
          <w:rFonts w:ascii="Times New Roman" w:eastAsia="Times New Roman" w:hAnsi="Times New Roman" w:cs="Times New Roman"/>
          <w:szCs w:val="24"/>
        </w:rPr>
        <w:br/>
      </w:r>
    </w:p>
    <w:sectPr w:rsidR="00C220E1" w:rsidRPr="00C220E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1E29"/>
    <w:multiLevelType w:val="multilevel"/>
    <w:tmpl w:val="E83E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21127"/>
    <w:multiLevelType w:val="multilevel"/>
    <w:tmpl w:val="60A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56C"/>
    <w:rsid w:val="005753CF"/>
    <w:rsid w:val="007854DE"/>
    <w:rsid w:val="00792DAA"/>
    <w:rsid w:val="0085283C"/>
    <w:rsid w:val="0097156C"/>
    <w:rsid w:val="00A654B1"/>
    <w:rsid w:val="00A841AF"/>
    <w:rsid w:val="00C2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9715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97156C"/>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97156C"/>
  </w:style>
  <w:style w:type="paragraph" w:styleId="FootnoteText">
    <w:name w:val="footnote text"/>
    <w:basedOn w:val="Normal"/>
    <w:link w:val="FootnoteTextChar"/>
    <w:uiPriority w:val="99"/>
    <w:semiHidden/>
    <w:unhideWhenUsed/>
    <w:rsid w:val="0097156C"/>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9715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284397">
      <w:bodyDiv w:val="1"/>
      <w:marLeft w:val="0"/>
      <w:marRight w:val="0"/>
      <w:marTop w:val="0"/>
      <w:marBottom w:val="0"/>
      <w:divBdr>
        <w:top w:val="none" w:sz="0" w:space="0" w:color="auto"/>
        <w:left w:val="none" w:sz="0" w:space="0" w:color="auto"/>
        <w:bottom w:val="none" w:sz="0" w:space="0" w:color="auto"/>
        <w:right w:val="none" w:sz="0" w:space="0" w:color="auto"/>
      </w:divBdr>
      <w:divsChild>
        <w:div w:id="80032170">
          <w:marLeft w:val="0"/>
          <w:marRight w:val="0"/>
          <w:marTop w:val="0"/>
          <w:marBottom w:val="0"/>
          <w:divBdr>
            <w:top w:val="none" w:sz="0" w:space="0" w:color="auto"/>
            <w:left w:val="none" w:sz="0" w:space="0" w:color="auto"/>
            <w:bottom w:val="none" w:sz="0" w:space="0" w:color="auto"/>
            <w:right w:val="none" w:sz="0" w:space="0" w:color="auto"/>
          </w:divBdr>
        </w:div>
        <w:div w:id="609049067">
          <w:marLeft w:val="0"/>
          <w:marRight w:val="0"/>
          <w:marTop w:val="0"/>
          <w:marBottom w:val="0"/>
          <w:divBdr>
            <w:top w:val="none" w:sz="0" w:space="0" w:color="auto"/>
            <w:left w:val="none" w:sz="0" w:space="0" w:color="auto"/>
            <w:bottom w:val="none" w:sz="0" w:space="0" w:color="auto"/>
            <w:right w:val="none" w:sz="0" w:space="0" w:color="auto"/>
          </w:divBdr>
          <w:divsChild>
            <w:div w:id="959066263">
              <w:marLeft w:val="0"/>
              <w:marRight w:val="0"/>
              <w:marTop w:val="0"/>
              <w:marBottom w:val="0"/>
              <w:divBdr>
                <w:top w:val="none" w:sz="0" w:space="0" w:color="auto"/>
                <w:left w:val="none" w:sz="0" w:space="0" w:color="auto"/>
                <w:bottom w:val="none" w:sz="0" w:space="0" w:color="auto"/>
                <w:right w:val="none" w:sz="0" w:space="0" w:color="auto"/>
              </w:divBdr>
              <w:divsChild>
                <w:div w:id="1260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1198">
          <w:marLeft w:val="0"/>
          <w:marRight w:val="0"/>
          <w:marTop w:val="0"/>
          <w:marBottom w:val="0"/>
          <w:divBdr>
            <w:top w:val="none" w:sz="0" w:space="0" w:color="auto"/>
            <w:left w:val="none" w:sz="0" w:space="0" w:color="auto"/>
            <w:bottom w:val="none" w:sz="0" w:space="0" w:color="auto"/>
            <w:right w:val="none" w:sz="0" w:space="0" w:color="auto"/>
          </w:divBdr>
        </w:div>
      </w:divsChild>
    </w:div>
    <w:div w:id="708578243">
      <w:bodyDiv w:val="1"/>
      <w:marLeft w:val="0"/>
      <w:marRight w:val="0"/>
      <w:marTop w:val="0"/>
      <w:marBottom w:val="0"/>
      <w:divBdr>
        <w:top w:val="none" w:sz="0" w:space="0" w:color="auto"/>
        <w:left w:val="none" w:sz="0" w:space="0" w:color="auto"/>
        <w:bottom w:val="none" w:sz="0" w:space="0" w:color="auto"/>
        <w:right w:val="none" w:sz="0" w:space="0" w:color="auto"/>
      </w:divBdr>
      <w:divsChild>
        <w:div w:id="1120996837">
          <w:marLeft w:val="0"/>
          <w:marRight w:val="0"/>
          <w:marTop w:val="0"/>
          <w:marBottom w:val="0"/>
          <w:divBdr>
            <w:top w:val="none" w:sz="0" w:space="0" w:color="auto"/>
            <w:left w:val="none" w:sz="0" w:space="0" w:color="auto"/>
            <w:bottom w:val="none" w:sz="0" w:space="0" w:color="auto"/>
            <w:right w:val="none" w:sz="0" w:space="0" w:color="auto"/>
          </w:divBdr>
        </w:div>
        <w:div w:id="488668174">
          <w:marLeft w:val="0"/>
          <w:marRight w:val="0"/>
          <w:marTop w:val="0"/>
          <w:marBottom w:val="0"/>
          <w:divBdr>
            <w:top w:val="none" w:sz="0" w:space="0" w:color="auto"/>
            <w:left w:val="none" w:sz="0" w:space="0" w:color="auto"/>
            <w:bottom w:val="none" w:sz="0" w:space="0" w:color="auto"/>
            <w:right w:val="none" w:sz="0" w:space="0" w:color="auto"/>
          </w:divBdr>
          <w:divsChild>
            <w:div w:id="261110842">
              <w:marLeft w:val="0"/>
              <w:marRight w:val="0"/>
              <w:marTop w:val="0"/>
              <w:marBottom w:val="0"/>
              <w:divBdr>
                <w:top w:val="none" w:sz="0" w:space="0" w:color="auto"/>
                <w:left w:val="none" w:sz="0" w:space="0" w:color="auto"/>
                <w:bottom w:val="none" w:sz="0" w:space="0" w:color="auto"/>
                <w:right w:val="none" w:sz="0" w:space="0" w:color="auto"/>
              </w:divBdr>
              <w:divsChild>
                <w:div w:id="55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albion.edu/Doc?docid=0AUaAHaCO2ORDZGh0bWJ0NXJfNmNxMndkNGY4&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4380</Characters>
  <Application>Microsoft Office Word</Application>
  <DocSecurity>0</DocSecurity>
  <Lines>36</Lines>
  <Paragraphs>10</Paragraphs>
  <ScaleCrop>false</ScaleCrop>
  <Company>Albion College</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2010-03-21T16:32:00Z</dcterms:created>
  <dcterms:modified xsi:type="dcterms:W3CDTF">2010-03-21T18:32:00Z</dcterms:modified>
</cp:coreProperties>
</file>